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GridTable2-Accent61"/>
        <w:tblW w:w="9630" w:type="dxa"/>
        <w:tblLayout w:type="fixed"/>
        <w:tblLook w:val="04A0" w:firstRow="1" w:lastRow="0" w:firstColumn="1" w:lastColumn="0" w:noHBand="0" w:noVBand="1"/>
      </w:tblPr>
      <w:tblGrid>
        <w:gridCol w:w="567"/>
        <w:gridCol w:w="7878"/>
        <w:gridCol w:w="1185"/>
      </w:tblGrid>
      <w:tr w:rsidR="00F8693F" w:rsidRPr="00AE55EF" w14:paraId="7006FA2F" w14:textId="77777777" w:rsidTr="002959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30" w:type="dxa"/>
            <w:gridSpan w:val="3"/>
          </w:tcPr>
          <w:p w14:paraId="38DF58AA" w14:textId="0575CFCB" w:rsidR="00F8693F" w:rsidRPr="005A220E" w:rsidRDefault="00D8764A" w:rsidP="005A220E">
            <w:pPr>
              <w:jc w:val="center"/>
              <w:rPr>
                <w:sz w:val="32"/>
                <w:szCs w:val="32"/>
              </w:rPr>
            </w:pPr>
            <w:r>
              <w:rPr>
                <w:sz w:val="32"/>
                <w:szCs w:val="32"/>
              </w:rPr>
              <w:t>BOARD</w:t>
            </w:r>
            <w:r w:rsidR="007105F4" w:rsidRPr="005A220E">
              <w:rPr>
                <w:sz w:val="32"/>
                <w:szCs w:val="32"/>
              </w:rPr>
              <w:t xml:space="preserve"> MEETING</w:t>
            </w:r>
          </w:p>
          <w:p w14:paraId="2226B4BA" w14:textId="69CC7866" w:rsidR="001672D2" w:rsidRDefault="00E51F9C" w:rsidP="005A220E">
            <w:pPr>
              <w:jc w:val="center"/>
              <w:rPr>
                <w:b w:val="0"/>
                <w:bCs w:val="0"/>
                <w:sz w:val="22"/>
                <w:szCs w:val="22"/>
              </w:rPr>
            </w:pPr>
            <w:r>
              <w:rPr>
                <w:sz w:val="22"/>
                <w:szCs w:val="22"/>
              </w:rPr>
              <w:t>17</w:t>
            </w:r>
            <w:r w:rsidRPr="00E51F9C">
              <w:rPr>
                <w:sz w:val="22"/>
                <w:szCs w:val="22"/>
                <w:vertAlign w:val="superscript"/>
              </w:rPr>
              <w:t>th</w:t>
            </w:r>
            <w:r>
              <w:rPr>
                <w:sz w:val="22"/>
                <w:szCs w:val="22"/>
              </w:rPr>
              <w:t xml:space="preserve"> May</w:t>
            </w:r>
            <w:r w:rsidR="002F0819">
              <w:rPr>
                <w:sz w:val="22"/>
                <w:szCs w:val="22"/>
              </w:rPr>
              <w:t xml:space="preserve"> 2021</w:t>
            </w:r>
            <w:r w:rsidR="00F8693F" w:rsidRPr="00AE55EF">
              <w:rPr>
                <w:sz w:val="22"/>
                <w:szCs w:val="22"/>
              </w:rPr>
              <w:t xml:space="preserve">, </w:t>
            </w:r>
            <w:r w:rsidR="00E46DD9">
              <w:rPr>
                <w:sz w:val="22"/>
                <w:szCs w:val="22"/>
              </w:rPr>
              <w:t>1</w:t>
            </w:r>
            <w:r w:rsidR="00BC6685">
              <w:rPr>
                <w:sz w:val="22"/>
                <w:szCs w:val="22"/>
              </w:rPr>
              <w:t>8</w:t>
            </w:r>
            <w:r w:rsidR="00E46DD9">
              <w:rPr>
                <w:sz w:val="22"/>
                <w:szCs w:val="22"/>
              </w:rPr>
              <w:t>:</w:t>
            </w:r>
            <w:r w:rsidR="002F0819">
              <w:rPr>
                <w:sz w:val="22"/>
                <w:szCs w:val="22"/>
              </w:rPr>
              <w:t>00</w:t>
            </w:r>
            <w:r w:rsidR="004024EF" w:rsidRPr="00305591">
              <w:rPr>
                <w:sz w:val="22"/>
                <w:szCs w:val="22"/>
              </w:rPr>
              <w:t xml:space="preserve"> – </w:t>
            </w:r>
            <w:r w:rsidR="00BC6685">
              <w:rPr>
                <w:sz w:val="22"/>
                <w:szCs w:val="22"/>
              </w:rPr>
              <w:t>20</w:t>
            </w:r>
            <w:r w:rsidR="004024EF" w:rsidRPr="00305591">
              <w:rPr>
                <w:sz w:val="22"/>
                <w:szCs w:val="22"/>
              </w:rPr>
              <w:t>:</w:t>
            </w:r>
            <w:r w:rsidR="002F0819">
              <w:rPr>
                <w:sz w:val="22"/>
                <w:szCs w:val="22"/>
              </w:rPr>
              <w:t>00</w:t>
            </w:r>
            <w:r w:rsidR="002473C4">
              <w:rPr>
                <w:sz w:val="22"/>
                <w:szCs w:val="22"/>
              </w:rPr>
              <w:t xml:space="preserve">.  </w:t>
            </w:r>
          </w:p>
          <w:p w14:paraId="6B5946B9" w14:textId="366954EE" w:rsidR="00F8693F" w:rsidRPr="00AE55EF" w:rsidRDefault="003E03C2" w:rsidP="005A220E">
            <w:pPr>
              <w:jc w:val="center"/>
              <w:rPr>
                <w:b w:val="0"/>
                <w:sz w:val="22"/>
                <w:szCs w:val="22"/>
              </w:rPr>
            </w:pPr>
            <w:r>
              <w:rPr>
                <w:b w:val="0"/>
                <w:sz w:val="22"/>
                <w:szCs w:val="22"/>
              </w:rPr>
              <w:t>Virtual Meeting via Zoom</w:t>
            </w:r>
          </w:p>
          <w:p w14:paraId="5AFB26A9" w14:textId="77777777" w:rsidR="003617B6" w:rsidRPr="00AE55EF" w:rsidRDefault="003617B6" w:rsidP="003617B6">
            <w:pPr>
              <w:rPr>
                <w:b w:val="0"/>
                <w:sz w:val="22"/>
                <w:szCs w:val="22"/>
              </w:rPr>
            </w:pPr>
          </w:p>
        </w:tc>
      </w:tr>
      <w:tr w:rsidR="00A955B7" w:rsidRPr="00AE55EF" w14:paraId="2DD0C785" w14:textId="77777777" w:rsidTr="002959D4">
        <w:trPr>
          <w:cnfStyle w:val="000000100000" w:firstRow="0" w:lastRow="0" w:firstColumn="0" w:lastColumn="0" w:oddVBand="0" w:evenVBand="0" w:oddHBand="1" w:evenHBand="0" w:firstRowFirstColumn="0" w:firstRowLastColumn="0" w:lastRowFirstColumn="0" w:lastRowLastColumn="0"/>
          <w:trHeight w:val="76"/>
        </w:trPr>
        <w:tc>
          <w:tcPr>
            <w:cnfStyle w:val="001000000000" w:firstRow="0" w:lastRow="0" w:firstColumn="1" w:lastColumn="0" w:oddVBand="0" w:evenVBand="0" w:oddHBand="0" w:evenHBand="0" w:firstRowFirstColumn="0" w:firstRowLastColumn="0" w:lastRowFirstColumn="0" w:lastRowLastColumn="0"/>
            <w:tcW w:w="567" w:type="dxa"/>
          </w:tcPr>
          <w:p w14:paraId="56B8C047" w14:textId="77777777" w:rsidR="0016132E" w:rsidRPr="00093B45" w:rsidRDefault="0016132E" w:rsidP="00093B45">
            <w:pPr>
              <w:rPr>
                <w:sz w:val="22"/>
                <w:szCs w:val="22"/>
              </w:rPr>
            </w:pPr>
          </w:p>
        </w:tc>
        <w:tc>
          <w:tcPr>
            <w:tcW w:w="7878" w:type="dxa"/>
          </w:tcPr>
          <w:p w14:paraId="08B55085" w14:textId="77777777" w:rsidR="0016132E" w:rsidRPr="00AE55EF" w:rsidRDefault="0016132E" w:rsidP="00533210">
            <w:pPr>
              <w:cnfStyle w:val="000000100000" w:firstRow="0" w:lastRow="0" w:firstColumn="0" w:lastColumn="0" w:oddVBand="0" w:evenVBand="0" w:oddHBand="1" w:evenHBand="0" w:firstRowFirstColumn="0" w:firstRowLastColumn="0" w:lastRowFirstColumn="0" w:lastRowLastColumn="0"/>
              <w:rPr>
                <w:b/>
                <w:sz w:val="22"/>
                <w:szCs w:val="22"/>
              </w:rPr>
            </w:pPr>
            <w:r w:rsidRPr="00AE55EF">
              <w:rPr>
                <w:b/>
                <w:sz w:val="22"/>
                <w:szCs w:val="22"/>
              </w:rPr>
              <w:t xml:space="preserve">In </w:t>
            </w:r>
            <w:r w:rsidR="003742EA" w:rsidRPr="00AE55EF">
              <w:rPr>
                <w:b/>
                <w:sz w:val="22"/>
                <w:szCs w:val="22"/>
              </w:rPr>
              <w:t>attendance</w:t>
            </w:r>
          </w:p>
        </w:tc>
        <w:tc>
          <w:tcPr>
            <w:tcW w:w="1185" w:type="dxa"/>
          </w:tcPr>
          <w:p w14:paraId="2EDEA0EF" w14:textId="77777777" w:rsidR="0016132E" w:rsidRPr="00AE55EF" w:rsidRDefault="0016132E" w:rsidP="00D70095">
            <w:pPr>
              <w:cnfStyle w:val="000000100000" w:firstRow="0" w:lastRow="0" w:firstColumn="0" w:lastColumn="0" w:oddVBand="0" w:evenVBand="0" w:oddHBand="1" w:evenHBand="0" w:firstRowFirstColumn="0" w:firstRowLastColumn="0" w:lastRowFirstColumn="0" w:lastRowLastColumn="0"/>
              <w:rPr>
                <w:sz w:val="22"/>
                <w:szCs w:val="22"/>
              </w:rPr>
            </w:pPr>
          </w:p>
        </w:tc>
      </w:tr>
      <w:tr w:rsidR="00A955B7" w:rsidRPr="00AE55EF" w14:paraId="20D07178" w14:textId="77777777" w:rsidTr="002959D4">
        <w:tc>
          <w:tcPr>
            <w:cnfStyle w:val="001000000000" w:firstRow="0" w:lastRow="0" w:firstColumn="1" w:lastColumn="0" w:oddVBand="0" w:evenVBand="0" w:oddHBand="0" w:evenHBand="0" w:firstRowFirstColumn="0" w:firstRowLastColumn="0" w:lastRowFirstColumn="0" w:lastRowLastColumn="0"/>
            <w:tcW w:w="567" w:type="dxa"/>
          </w:tcPr>
          <w:p w14:paraId="3D82F2DD" w14:textId="77777777" w:rsidR="00533210" w:rsidRPr="00093B45" w:rsidRDefault="00533210" w:rsidP="00093B45">
            <w:pPr>
              <w:rPr>
                <w:sz w:val="22"/>
                <w:szCs w:val="22"/>
              </w:rPr>
            </w:pPr>
          </w:p>
        </w:tc>
        <w:tc>
          <w:tcPr>
            <w:tcW w:w="7878" w:type="dxa"/>
          </w:tcPr>
          <w:p w14:paraId="512ED867" w14:textId="77777777" w:rsidR="00533210" w:rsidRDefault="00533210" w:rsidP="00533210">
            <w:pPr>
              <w:cnfStyle w:val="000000000000" w:firstRow="0" w:lastRow="0" w:firstColumn="0" w:lastColumn="0" w:oddVBand="0" w:evenVBand="0" w:oddHBand="0" w:evenHBand="0" w:firstRowFirstColumn="0" w:firstRowLastColumn="0" w:lastRowFirstColumn="0" w:lastRowLastColumn="0"/>
              <w:rPr>
                <w:b/>
                <w:sz w:val="22"/>
                <w:szCs w:val="22"/>
              </w:rPr>
            </w:pPr>
            <w:r w:rsidRPr="00AE55EF">
              <w:rPr>
                <w:b/>
                <w:sz w:val="22"/>
                <w:szCs w:val="22"/>
              </w:rPr>
              <w:t>Trustees:</w:t>
            </w:r>
          </w:p>
          <w:p w14:paraId="4908E495" w14:textId="68018C1D" w:rsidR="00533210" w:rsidRPr="002F0819" w:rsidRDefault="00E93500" w:rsidP="00533210">
            <w:pPr>
              <w:cnfStyle w:val="000000000000" w:firstRow="0" w:lastRow="0" w:firstColumn="0" w:lastColumn="0" w:oddVBand="0" w:evenVBand="0" w:oddHBand="0" w:evenHBand="0" w:firstRowFirstColumn="0" w:firstRowLastColumn="0" w:lastRowFirstColumn="0" w:lastRowLastColumn="0"/>
              <w:rPr>
                <w:sz w:val="22"/>
                <w:szCs w:val="22"/>
              </w:rPr>
            </w:pPr>
            <w:r w:rsidRPr="002F0819">
              <w:rPr>
                <w:sz w:val="22"/>
                <w:szCs w:val="22"/>
              </w:rPr>
              <w:t>Christine Vigars</w:t>
            </w:r>
            <w:r w:rsidR="00CA4ADD" w:rsidRPr="002F0819">
              <w:rPr>
                <w:sz w:val="22"/>
                <w:szCs w:val="22"/>
              </w:rPr>
              <w:t xml:space="preserve"> </w:t>
            </w:r>
            <w:r w:rsidR="00FB473B" w:rsidRPr="002F0819">
              <w:rPr>
                <w:sz w:val="22"/>
                <w:szCs w:val="22"/>
              </w:rPr>
              <w:t>-</w:t>
            </w:r>
            <w:r w:rsidRPr="002F0819">
              <w:rPr>
                <w:sz w:val="22"/>
                <w:szCs w:val="22"/>
              </w:rPr>
              <w:t xml:space="preserve"> Chair, Healthwatch CWL </w:t>
            </w:r>
            <w:r w:rsidR="00D8764A" w:rsidRPr="002F0819">
              <w:rPr>
                <w:sz w:val="22"/>
                <w:szCs w:val="22"/>
              </w:rPr>
              <w:t>Board</w:t>
            </w:r>
            <w:r w:rsidRPr="002F0819">
              <w:rPr>
                <w:sz w:val="22"/>
                <w:szCs w:val="22"/>
              </w:rPr>
              <w:t xml:space="preserve"> </w:t>
            </w:r>
            <w:r w:rsidR="00B51FF8" w:rsidRPr="002F0819">
              <w:rPr>
                <w:sz w:val="22"/>
                <w:szCs w:val="22"/>
              </w:rPr>
              <w:t>(CV)</w:t>
            </w:r>
          </w:p>
          <w:p w14:paraId="7CD199AD" w14:textId="1E692D66" w:rsidR="008B5B31" w:rsidRPr="002F0819" w:rsidRDefault="008B5B31" w:rsidP="008B5B31">
            <w:pPr>
              <w:cnfStyle w:val="000000000000" w:firstRow="0" w:lastRow="0" w:firstColumn="0" w:lastColumn="0" w:oddVBand="0" w:evenVBand="0" w:oddHBand="0" w:evenHBand="0" w:firstRowFirstColumn="0" w:firstRowLastColumn="0" w:lastRowFirstColumn="0" w:lastRowLastColumn="0"/>
              <w:rPr>
                <w:sz w:val="22"/>
                <w:szCs w:val="22"/>
              </w:rPr>
            </w:pPr>
            <w:r w:rsidRPr="002F0819">
              <w:rPr>
                <w:sz w:val="22"/>
                <w:szCs w:val="22"/>
              </w:rPr>
              <w:t>Layo Yus</w:t>
            </w:r>
            <w:r w:rsidR="00F630D8" w:rsidRPr="002F0819">
              <w:rPr>
                <w:sz w:val="22"/>
                <w:szCs w:val="22"/>
              </w:rPr>
              <w:t>u</w:t>
            </w:r>
            <w:r w:rsidRPr="002F0819">
              <w:rPr>
                <w:sz w:val="22"/>
                <w:szCs w:val="22"/>
              </w:rPr>
              <w:t>f</w:t>
            </w:r>
            <w:r w:rsidR="00CA4ADD" w:rsidRPr="002F0819">
              <w:rPr>
                <w:sz w:val="22"/>
                <w:szCs w:val="22"/>
              </w:rPr>
              <w:t xml:space="preserve"> </w:t>
            </w:r>
            <w:r w:rsidRPr="002F0819">
              <w:rPr>
                <w:sz w:val="22"/>
                <w:szCs w:val="22"/>
              </w:rPr>
              <w:t>- Finance Committee and Treasurer HW CWL Board (LY)</w:t>
            </w:r>
          </w:p>
          <w:p w14:paraId="6DAF4B7B" w14:textId="77777777" w:rsidR="00931DB2" w:rsidRPr="002F0819" w:rsidRDefault="00931DB2" w:rsidP="00931DB2">
            <w:pPr>
              <w:cnfStyle w:val="000000000000" w:firstRow="0" w:lastRow="0" w:firstColumn="0" w:lastColumn="0" w:oddVBand="0" w:evenVBand="0" w:oddHBand="0" w:evenHBand="0" w:firstRowFirstColumn="0" w:firstRowLastColumn="0" w:lastRowFirstColumn="0" w:lastRowLastColumn="0"/>
              <w:rPr>
                <w:sz w:val="22"/>
                <w:szCs w:val="22"/>
              </w:rPr>
            </w:pPr>
            <w:r w:rsidRPr="002F0819">
              <w:rPr>
                <w:sz w:val="22"/>
                <w:szCs w:val="22"/>
              </w:rPr>
              <w:t>Chris Doherty - Independent Board Member (CD)</w:t>
            </w:r>
          </w:p>
          <w:p w14:paraId="0309B8F5" w14:textId="77777777" w:rsidR="00C72D09" w:rsidRPr="002F0819" w:rsidRDefault="00C72D09" w:rsidP="00C72D09">
            <w:pPr>
              <w:pStyle w:val="NoSpacing"/>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000000" w:themeColor="text1"/>
                <w:lang w:val="en-GB"/>
              </w:rPr>
            </w:pPr>
            <w:r w:rsidRPr="002F0819">
              <w:rPr>
                <w:rFonts w:asciiTheme="minorHAnsi" w:eastAsiaTheme="minorHAnsi" w:hAnsiTheme="minorHAnsi" w:cstheme="minorBidi"/>
                <w:color w:val="000000" w:themeColor="text1"/>
                <w:lang w:val="en-GB"/>
              </w:rPr>
              <w:t>Abdul Towolawi - Healthwatch K&amp;C Local Committee (AT)</w:t>
            </w:r>
          </w:p>
          <w:p w14:paraId="270951B1" w14:textId="3FD6DD4A" w:rsidR="00C72D09" w:rsidRDefault="00C72D09" w:rsidP="00C72D09">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2F0819">
              <w:rPr>
                <w:color w:val="000000" w:themeColor="text1"/>
                <w:sz w:val="22"/>
                <w:szCs w:val="22"/>
              </w:rPr>
              <w:t xml:space="preserve">Patrick McVeigh - Healthwatch </w:t>
            </w:r>
            <w:r w:rsidR="001F5BD9" w:rsidRPr="002F0819">
              <w:rPr>
                <w:color w:val="000000" w:themeColor="text1"/>
                <w:sz w:val="22"/>
                <w:szCs w:val="22"/>
              </w:rPr>
              <w:t xml:space="preserve">Westminster </w:t>
            </w:r>
            <w:r w:rsidRPr="002F0819">
              <w:rPr>
                <w:color w:val="000000" w:themeColor="text1"/>
                <w:sz w:val="22"/>
                <w:szCs w:val="22"/>
              </w:rPr>
              <w:t>Local Committee (PMV)</w:t>
            </w:r>
          </w:p>
          <w:p w14:paraId="3823346C" w14:textId="3B2C22BE" w:rsidR="002F0819" w:rsidRDefault="002F0819" w:rsidP="00C72D09">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2C2C8B">
              <w:rPr>
                <w:color w:val="000000" w:themeColor="text1"/>
                <w:sz w:val="22"/>
                <w:szCs w:val="22"/>
              </w:rPr>
              <w:t>Helen Cooke</w:t>
            </w:r>
            <w:r>
              <w:rPr>
                <w:color w:val="000000" w:themeColor="text1"/>
                <w:sz w:val="22"/>
                <w:szCs w:val="22"/>
              </w:rPr>
              <w:t xml:space="preserve"> </w:t>
            </w:r>
            <w:r w:rsidR="00C0027C">
              <w:rPr>
                <w:color w:val="000000" w:themeColor="text1"/>
                <w:sz w:val="22"/>
                <w:szCs w:val="22"/>
              </w:rPr>
              <w:t xml:space="preserve">- </w:t>
            </w:r>
            <w:r>
              <w:rPr>
                <w:color w:val="000000" w:themeColor="text1"/>
                <w:sz w:val="22"/>
                <w:szCs w:val="22"/>
              </w:rPr>
              <w:t>Westminster resident (HC)</w:t>
            </w:r>
          </w:p>
          <w:p w14:paraId="20532305" w14:textId="6E21DDF7" w:rsidR="007C0122" w:rsidRPr="002F0819" w:rsidRDefault="007C0122" w:rsidP="00C72D09">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Pr>
                <w:color w:val="000000" w:themeColor="text1"/>
                <w:sz w:val="22"/>
                <w:szCs w:val="22"/>
              </w:rPr>
              <w:t>Joanna</w:t>
            </w:r>
            <w:r w:rsidR="00DB437B">
              <w:rPr>
                <w:color w:val="000000" w:themeColor="text1"/>
                <w:sz w:val="22"/>
                <w:szCs w:val="22"/>
              </w:rPr>
              <w:t xml:space="preserve"> Mark Richards </w:t>
            </w:r>
            <w:r w:rsidR="00C0027C">
              <w:rPr>
                <w:color w:val="000000" w:themeColor="text1"/>
                <w:sz w:val="22"/>
                <w:szCs w:val="22"/>
              </w:rPr>
              <w:t xml:space="preserve">- </w:t>
            </w:r>
            <w:r w:rsidR="00DB437B">
              <w:rPr>
                <w:color w:val="000000" w:themeColor="text1"/>
                <w:sz w:val="22"/>
                <w:szCs w:val="22"/>
              </w:rPr>
              <w:t>Independent Board member</w:t>
            </w:r>
            <w:r w:rsidR="00D37AB9">
              <w:rPr>
                <w:color w:val="000000" w:themeColor="text1"/>
                <w:sz w:val="22"/>
                <w:szCs w:val="22"/>
              </w:rPr>
              <w:t xml:space="preserve"> (JMR)</w:t>
            </w:r>
          </w:p>
          <w:p w14:paraId="73520CE1" w14:textId="7C3C247F" w:rsidR="004310B2" w:rsidRDefault="00E51F9C" w:rsidP="00471058">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Pr>
                <w:color w:val="000000" w:themeColor="text1"/>
                <w:sz w:val="22"/>
                <w:szCs w:val="22"/>
              </w:rPr>
              <w:t xml:space="preserve">Tania </w:t>
            </w:r>
            <w:proofErr w:type="spellStart"/>
            <w:r>
              <w:rPr>
                <w:color w:val="000000" w:themeColor="text1"/>
                <w:sz w:val="22"/>
                <w:szCs w:val="22"/>
              </w:rPr>
              <w:t>Kerno</w:t>
            </w:r>
            <w:proofErr w:type="spellEnd"/>
            <w:r>
              <w:rPr>
                <w:color w:val="000000" w:themeColor="text1"/>
                <w:sz w:val="22"/>
                <w:szCs w:val="22"/>
              </w:rPr>
              <w:t xml:space="preserve"> </w:t>
            </w:r>
            <w:r w:rsidR="00C0027C">
              <w:rPr>
                <w:color w:val="000000" w:themeColor="text1"/>
                <w:sz w:val="22"/>
                <w:szCs w:val="22"/>
              </w:rPr>
              <w:t xml:space="preserve">- </w:t>
            </w:r>
            <w:r>
              <w:rPr>
                <w:color w:val="000000" w:themeColor="text1"/>
                <w:sz w:val="22"/>
                <w:szCs w:val="22"/>
              </w:rPr>
              <w:t>Healthwatch K&amp;C Local Committee (TK)</w:t>
            </w:r>
          </w:p>
          <w:p w14:paraId="21247F9E" w14:textId="77777777" w:rsidR="00E51F9C" w:rsidRDefault="00E51F9C" w:rsidP="00471058">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p>
          <w:p w14:paraId="556E6863" w14:textId="77777777" w:rsidR="00F16642" w:rsidRPr="008F61B7" w:rsidRDefault="00533210" w:rsidP="00533210">
            <w:pPr>
              <w:cnfStyle w:val="000000000000" w:firstRow="0" w:lastRow="0" w:firstColumn="0" w:lastColumn="0" w:oddVBand="0" w:evenVBand="0" w:oddHBand="0" w:evenHBand="0" w:firstRowFirstColumn="0" w:firstRowLastColumn="0" w:lastRowFirstColumn="0" w:lastRowLastColumn="0"/>
              <w:rPr>
                <w:b/>
                <w:sz w:val="22"/>
                <w:szCs w:val="22"/>
              </w:rPr>
            </w:pPr>
            <w:r w:rsidRPr="008F61B7">
              <w:rPr>
                <w:b/>
                <w:sz w:val="22"/>
                <w:szCs w:val="22"/>
              </w:rPr>
              <w:t>HW CWL staff:</w:t>
            </w:r>
          </w:p>
          <w:p w14:paraId="426C0050" w14:textId="03322F92" w:rsidR="00156C3A" w:rsidRPr="002F0819" w:rsidRDefault="000F2208" w:rsidP="00D70095">
            <w:pPr>
              <w:cnfStyle w:val="000000000000" w:firstRow="0" w:lastRow="0" w:firstColumn="0" w:lastColumn="0" w:oddVBand="0" w:evenVBand="0" w:oddHBand="0" w:evenHBand="0" w:firstRowFirstColumn="0" w:firstRowLastColumn="0" w:lastRowFirstColumn="0" w:lastRowLastColumn="0"/>
              <w:rPr>
                <w:sz w:val="22"/>
                <w:szCs w:val="22"/>
              </w:rPr>
            </w:pPr>
            <w:r w:rsidRPr="002F0819">
              <w:rPr>
                <w:sz w:val="22"/>
                <w:szCs w:val="22"/>
              </w:rPr>
              <w:t>Olivia Clymer</w:t>
            </w:r>
            <w:r w:rsidR="00CA4ADD" w:rsidRPr="002F0819">
              <w:rPr>
                <w:sz w:val="22"/>
                <w:szCs w:val="22"/>
              </w:rPr>
              <w:t xml:space="preserve"> </w:t>
            </w:r>
            <w:r w:rsidR="007A6E75" w:rsidRPr="002F0819">
              <w:rPr>
                <w:sz w:val="22"/>
                <w:szCs w:val="22"/>
              </w:rPr>
              <w:t xml:space="preserve">- </w:t>
            </w:r>
            <w:r w:rsidR="000C1C65" w:rsidRPr="002F0819">
              <w:rPr>
                <w:sz w:val="22"/>
                <w:szCs w:val="22"/>
              </w:rPr>
              <w:t>CEO,</w:t>
            </w:r>
            <w:r w:rsidR="00FE5D11" w:rsidRPr="002F0819">
              <w:rPr>
                <w:sz w:val="22"/>
                <w:szCs w:val="22"/>
              </w:rPr>
              <w:t xml:space="preserve"> Healthwatch</w:t>
            </w:r>
            <w:r w:rsidR="007A6E75" w:rsidRPr="002F0819">
              <w:rPr>
                <w:sz w:val="22"/>
                <w:szCs w:val="22"/>
              </w:rPr>
              <w:t xml:space="preserve"> CWL (OC)</w:t>
            </w:r>
          </w:p>
          <w:p w14:paraId="7A7922F3" w14:textId="10409077" w:rsidR="00CD4426" w:rsidRDefault="00931DB2" w:rsidP="00FC663C">
            <w:pPr>
              <w:pStyle w:val="NoSpacing"/>
              <w:cnfStyle w:val="000000000000" w:firstRow="0" w:lastRow="0" w:firstColumn="0" w:lastColumn="0" w:oddVBand="0" w:evenVBand="0" w:oddHBand="0" w:evenHBand="0" w:firstRowFirstColumn="0" w:firstRowLastColumn="0" w:lastRowFirstColumn="0" w:lastRowLastColumn="0"/>
              <w:rPr>
                <w:color w:val="000000" w:themeColor="text1"/>
              </w:rPr>
            </w:pPr>
            <w:r w:rsidRPr="002F0819">
              <w:rPr>
                <w:color w:val="000000" w:themeColor="text1"/>
              </w:rPr>
              <w:t>Carena Rogers - Programme Manager, Healthwatch CWL (CR)</w:t>
            </w:r>
          </w:p>
          <w:p w14:paraId="76440311" w14:textId="5F408E54" w:rsidR="00E51F9C" w:rsidRPr="00E51F9C" w:rsidRDefault="00E51F9C" w:rsidP="00E51F9C">
            <w:pPr>
              <w:pStyle w:val="NoSpacing"/>
              <w:cnfStyle w:val="000000000000" w:firstRow="0" w:lastRow="0" w:firstColumn="0" w:lastColumn="0" w:oddVBand="0" w:evenVBand="0" w:oddHBand="0" w:evenHBand="0" w:firstRowFirstColumn="0" w:firstRowLastColumn="0" w:lastRowFirstColumn="0" w:lastRowLastColumn="0"/>
              <w:rPr>
                <w:color w:val="000000" w:themeColor="text1"/>
              </w:rPr>
            </w:pPr>
            <w:r w:rsidRPr="00E51F9C">
              <w:rPr>
                <w:color w:val="000000" w:themeColor="text1"/>
              </w:rPr>
              <w:t>Tsveta Todorova</w:t>
            </w:r>
            <w:r>
              <w:rPr>
                <w:color w:val="000000" w:themeColor="text1"/>
              </w:rPr>
              <w:t xml:space="preserve"> - F</w:t>
            </w:r>
            <w:r w:rsidRPr="00E51F9C">
              <w:rPr>
                <w:color w:val="000000" w:themeColor="text1"/>
              </w:rPr>
              <w:t xml:space="preserve">inance and Office Manager, Healthwatch CWL (TT) </w:t>
            </w:r>
          </w:p>
          <w:p w14:paraId="0666265A" w14:textId="2A510EA1" w:rsidR="00FC663C" w:rsidRPr="002F0819" w:rsidRDefault="00E51F9C" w:rsidP="00FC663C">
            <w:pPr>
              <w:pStyle w:val="NoSpacing"/>
              <w:cnfStyle w:val="000000000000" w:firstRow="0" w:lastRow="0" w:firstColumn="0" w:lastColumn="0" w:oddVBand="0" w:evenVBand="0" w:oddHBand="0" w:evenHBand="0" w:firstRowFirstColumn="0" w:firstRowLastColumn="0" w:lastRowFirstColumn="0" w:lastRowLastColumn="0"/>
              <w:rPr>
                <w:color w:val="000000" w:themeColor="text1"/>
              </w:rPr>
            </w:pPr>
            <w:r w:rsidRPr="00E51F9C">
              <w:rPr>
                <w:color w:val="000000" w:themeColor="text1"/>
              </w:rPr>
              <w:t>Nina Flowers</w:t>
            </w:r>
            <w:r>
              <w:rPr>
                <w:color w:val="000000" w:themeColor="text1"/>
              </w:rPr>
              <w:t xml:space="preserve"> - </w:t>
            </w:r>
            <w:r w:rsidRPr="00E51F9C">
              <w:rPr>
                <w:color w:val="000000" w:themeColor="text1"/>
              </w:rPr>
              <w:t>Comms Officer, Healthwatch CWL (NF)</w:t>
            </w:r>
          </w:p>
        </w:tc>
        <w:tc>
          <w:tcPr>
            <w:tcW w:w="1185" w:type="dxa"/>
          </w:tcPr>
          <w:p w14:paraId="17D9FD20" w14:textId="77777777" w:rsidR="00533210" w:rsidRPr="00AE55EF" w:rsidRDefault="00533210" w:rsidP="00D70095">
            <w:pPr>
              <w:cnfStyle w:val="000000000000" w:firstRow="0" w:lastRow="0" w:firstColumn="0" w:lastColumn="0" w:oddVBand="0" w:evenVBand="0" w:oddHBand="0" w:evenHBand="0" w:firstRowFirstColumn="0" w:firstRowLastColumn="0" w:lastRowFirstColumn="0" w:lastRowLastColumn="0"/>
              <w:rPr>
                <w:sz w:val="22"/>
                <w:szCs w:val="22"/>
              </w:rPr>
            </w:pPr>
          </w:p>
        </w:tc>
      </w:tr>
      <w:tr w:rsidR="00A955B7" w:rsidRPr="00AE55EF" w14:paraId="012AAADF" w14:textId="77777777" w:rsidTr="002959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779DCEF3" w14:textId="77777777" w:rsidR="0016132E" w:rsidRPr="00093B45" w:rsidRDefault="0016132E" w:rsidP="00093B45">
            <w:pPr>
              <w:rPr>
                <w:sz w:val="22"/>
                <w:szCs w:val="22"/>
              </w:rPr>
            </w:pPr>
          </w:p>
        </w:tc>
        <w:tc>
          <w:tcPr>
            <w:tcW w:w="7878" w:type="dxa"/>
          </w:tcPr>
          <w:p w14:paraId="7C192F9E" w14:textId="77777777" w:rsidR="00FD710B" w:rsidRPr="00AE55EF" w:rsidRDefault="0016132E" w:rsidP="00533210">
            <w:pPr>
              <w:cnfStyle w:val="000000100000" w:firstRow="0" w:lastRow="0" w:firstColumn="0" w:lastColumn="0" w:oddVBand="0" w:evenVBand="0" w:oddHBand="1" w:evenHBand="0" w:firstRowFirstColumn="0" w:firstRowLastColumn="0" w:lastRowFirstColumn="0" w:lastRowLastColumn="0"/>
              <w:rPr>
                <w:b/>
                <w:sz w:val="22"/>
                <w:szCs w:val="22"/>
              </w:rPr>
            </w:pPr>
            <w:r w:rsidRPr="00AE55EF">
              <w:rPr>
                <w:b/>
                <w:sz w:val="22"/>
                <w:szCs w:val="22"/>
              </w:rPr>
              <w:t>Apologies</w:t>
            </w:r>
            <w:r w:rsidR="00D72A10">
              <w:rPr>
                <w:b/>
                <w:sz w:val="22"/>
                <w:szCs w:val="22"/>
              </w:rPr>
              <w:t xml:space="preserve"> for absence</w:t>
            </w:r>
          </w:p>
        </w:tc>
        <w:tc>
          <w:tcPr>
            <w:tcW w:w="1185" w:type="dxa"/>
          </w:tcPr>
          <w:p w14:paraId="6D44BD9A" w14:textId="77777777" w:rsidR="0016132E" w:rsidRPr="00AE55EF" w:rsidRDefault="0016132E" w:rsidP="00D70095">
            <w:pPr>
              <w:cnfStyle w:val="000000100000" w:firstRow="0" w:lastRow="0" w:firstColumn="0" w:lastColumn="0" w:oddVBand="0" w:evenVBand="0" w:oddHBand="1" w:evenHBand="0" w:firstRowFirstColumn="0" w:firstRowLastColumn="0" w:lastRowFirstColumn="0" w:lastRowLastColumn="0"/>
              <w:rPr>
                <w:sz w:val="22"/>
                <w:szCs w:val="22"/>
              </w:rPr>
            </w:pPr>
          </w:p>
        </w:tc>
      </w:tr>
      <w:tr w:rsidR="00A955B7" w:rsidRPr="00AE55EF" w14:paraId="321511F9" w14:textId="77777777" w:rsidTr="002959D4">
        <w:tc>
          <w:tcPr>
            <w:cnfStyle w:val="001000000000" w:firstRow="0" w:lastRow="0" w:firstColumn="1" w:lastColumn="0" w:oddVBand="0" w:evenVBand="0" w:oddHBand="0" w:evenHBand="0" w:firstRowFirstColumn="0" w:firstRowLastColumn="0" w:lastRowFirstColumn="0" w:lastRowLastColumn="0"/>
            <w:tcW w:w="567" w:type="dxa"/>
          </w:tcPr>
          <w:p w14:paraId="5CE9CC1B" w14:textId="77777777" w:rsidR="00533210" w:rsidRPr="00A955B7" w:rsidRDefault="00533210" w:rsidP="00A955B7">
            <w:pPr>
              <w:rPr>
                <w:sz w:val="22"/>
                <w:szCs w:val="22"/>
              </w:rPr>
            </w:pPr>
          </w:p>
        </w:tc>
        <w:tc>
          <w:tcPr>
            <w:tcW w:w="7878" w:type="dxa"/>
          </w:tcPr>
          <w:p w14:paraId="41C9DB1A" w14:textId="38444A00" w:rsidR="00CD4426" w:rsidRPr="00E51F9C" w:rsidRDefault="00FC663C" w:rsidP="007C0122">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Pr>
                <w:color w:val="000000" w:themeColor="text1"/>
                <w:sz w:val="22"/>
                <w:szCs w:val="22"/>
              </w:rPr>
              <w:t xml:space="preserve">Keith Mallinson – </w:t>
            </w:r>
            <w:r w:rsidR="00054919">
              <w:rPr>
                <w:color w:val="000000" w:themeColor="text1"/>
                <w:sz w:val="22"/>
                <w:szCs w:val="22"/>
              </w:rPr>
              <w:t>Healthwatch Independent</w:t>
            </w:r>
            <w:r w:rsidR="0094572F">
              <w:rPr>
                <w:color w:val="000000" w:themeColor="text1"/>
                <w:sz w:val="22"/>
                <w:szCs w:val="22"/>
              </w:rPr>
              <w:t xml:space="preserve"> Board member</w:t>
            </w:r>
            <w:r>
              <w:rPr>
                <w:color w:val="000000" w:themeColor="text1"/>
                <w:sz w:val="22"/>
                <w:szCs w:val="22"/>
              </w:rPr>
              <w:t xml:space="preserve"> (KM)</w:t>
            </w:r>
          </w:p>
        </w:tc>
        <w:tc>
          <w:tcPr>
            <w:tcW w:w="1185" w:type="dxa"/>
          </w:tcPr>
          <w:p w14:paraId="00A76D34" w14:textId="77777777" w:rsidR="008A02AC" w:rsidRPr="00AE55EF" w:rsidRDefault="008A02AC" w:rsidP="00D70095">
            <w:pPr>
              <w:cnfStyle w:val="000000000000" w:firstRow="0" w:lastRow="0" w:firstColumn="0" w:lastColumn="0" w:oddVBand="0" w:evenVBand="0" w:oddHBand="0" w:evenHBand="0" w:firstRowFirstColumn="0" w:firstRowLastColumn="0" w:lastRowFirstColumn="0" w:lastRowLastColumn="0"/>
              <w:rPr>
                <w:sz w:val="22"/>
                <w:szCs w:val="22"/>
              </w:rPr>
            </w:pPr>
          </w:p>
        </w:tc>
      </w:tr>
      <w:tr w:rsidR="00A955B7" w:rsidRPr="00AE55EF" w14:paraId="2CB36FF9" w14:textId="77777777" w:rsidTr="002959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6D5F4C21" w14:textId="77777777" w:rsidR="008A02AC" w:rsidRPr="00093B45" w:rsidRDefault="008A02AC" w:rsidP="00093B45">
            <w:pPr>
              <w:rPr>
                <w:sz w:val="22"/>
                <w:szCs w:val="22"/>
              </w:rPr>
            </w:pPr>
          </w:p>
        </w:tc>
        <w:tc>
          <w:tcPr>
            <w:tcW w:w="7878" w:type="dxa"/>
          </w:tcPr>
          <w:p w14:paraId="7BF88F0D" w14:textId="77777777" w:rsidR="008A02AC" w:rsidRPr="00AE55EF" w:rsidRDefault="009209A5" w:rsidP="008A02AC">
            <w:pPr>
              <w:cnfStyle w:val="000000100000" w:firstRow="0" w:lastRow="0" w:firstColumn="0" w:lastColumn="0" w:oddVBand="0" w:evenVBand="0" w:oddHBand="1" w:evenHBand="0" w:firstRowFirstColumn="0" w:firstRowLastColumn="0" w:lastRowFirstColumn="0" w:lastRowLastColumn="0"/>
              <w:rPr>
                <w:b/>
                <w:sz w:val="22"/>
                <w:szCs w:val="22"/>
              </w:rPr>
            </w:pPr>
            <w:r>
              <w:rPr>
                <w:b/>
                <w:sz w:val="22"/>
                <w:szCs w:val="22"/>
              </w:rPr>
              <w:t>Conflict of Interest</w:t>
            </w:r>
          </w:p>
        </w:tc>
        <w:tc>
          <w:tcPr>
            <w:tcW w:w="1185" w:type="dxa"/>
          </w:tcPr>
          <w:p w14:paraId="0994CE1A" w14:textId="77777777" w:rsidR="008A02AC" w:rsidRPr="00AE55EF" w:rsidRDefault="008A02AC" w:rsidP="008A02AC">
            <w:pPr>
              <w:cnfStyle w:val="000000100000" w:firstRow="0" w:lastRow="0" w:firstColumn="0" w:lastColumn="0" w:oddVBand="0" w:evenVBand="0" w:oddHBand="1" w:evenHBand="0" w:firstRowFirstColumn="0" w:firstRowLastColumn="0" w:lastRowFirstColumn="0" w:lastRowLastColumn="0"/>
              <w:rPr>
                <w:sz w:val="22"/>
                <w:szCs w:val="22"/>
              </w:rPr>
            </w:pPr>
          </w:p>
        </w:tc>
      </w:tr>
      <w:tr w:rsidR="00A955B7" w:rsidRPr="00AE55EF" w14:paraId="39350812" w14:textId="77777777" w:rsidTr="002959D4">
        <w:tc>
          <w:tcPr>
            <w:cnfStyle w:val="001000000000" w:firstRow="0" w:lastRow="0" w:firstColumn="1" w:lastColumn="0" w:oddVBand="0" w:evenVBand="0" w:oddHBand="0" w:evenHBand="0" w:firstRowFirstColumn="0" w:firstRowLastColumn="0" w:lastRowFirstColumn="0" w:lastRowLastColumn="0"/>
            <w:tcW w:w="567" w:type="dxa"/>
          </w:tcPr>
          <w:p w14:paraId="7ADB6398" w14:textId="77777777" w:rsidR="009209A5" w:rsidRPr="009209A5" w:rsidRDefault="009209A5" w:rsidP="009209A5">
            <w:pPr>
              <w:rPr>
                <w:sz w:val="22"/>
                <w:szCs w:val="22"/>
              </w:rPr>
            </w:pPr>
          </w:p>
        </w:tc>
        <w:tc>
          <w:tcPr>
            <w:tcW w:w="7878" w:type="dxa"/>
          </w:tcPr>
          <w:p w14:paraId="0F072920" w14:textId="2B48A3A8" w:rsidR="00275FEB" w:rsidRPr="001924FE" w:rsidRDefault="00E5282C" w:rsidP="00F312C4">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None recorded</w:t>
            </w:r>
            <w:r w:rsidR="002473C4">
              <w:rPr>
                <w:sz w:val="22"/>
                <w:szCs w:val="22"/>
              </w:rPr>
              <w:t xml:space="preserve">.  </w:t>
            </w:r>
          </w:p>
        </w:tc>
        <w:tc>
          <w:tcPr>
            <w:tcW w:w="1185" w:type="dxa"/>
          </w:tcPr>
          <w:p w14:paraId="20C17869" w14:textId="77777777" w:rsidR="009209A5" w:rsidRPr="00AE55EF" w:rsidRDefault="009209A5" w:rsidP="008A02AC">
            <w:pPr>
              <w:cnfStyle w:val="000000000000" w:firstRow="0" w:lastRow="0" w:firstColumn="0" w:lastColumn="0" w:oddVBand="0" w:evenVBand="0" w:oddHBand="0" w:evenHBand="0" w:firstRowFirstColumn="0" w:firstRowLastColumn="0" w:lastRowFirstColumn="0" w:lastRowLastColumn="0"/>
              <w:rPr>
                <w:sz w:val="22"/>
                <w:szCs w:val="22"/>
              </w:rPr>
            </w:pPr>
          </w:p>
        </w:tc>
      </w:tr>
      <w:tr w:rsidR="00A955B7" w:rsidRPr="00AE55EF" w14:paraId="1360D240" w14:textId="77777777" w:rsidTr="002959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67BADBD0" w14:textId="1B9EA146" w:rsidR="00397F8D" w:rsidRPr="00093B45" w:rsidRDefault="00397F8D" w:rsidP="00A955B7">
            <w:pPr>
              <w:rPr>
                <w:sz w:val="22"/>
                <w:szCs w:val="22"/>
              </w:rPr>
            </w:pPr>
            <w:r>
              <w:rPr>
                <w:sz w:val="22"/>
                <w:szCs w:val="22"/>
              </w:rPr>
              <w:t>1</w:t>
            </w:r>
          </w:p>
        </w:tc>
        <w:tc>
          <w:tcPr>
            <w:tcW w:w="7878" w:type="dxa"/>
          </w:tcPr>
          <w:p w14:paraId="068F9B99" w14:textId="7DBDDBFB" w:rsidR="00397F8D" w:rsidRDefault="00BC6685" w:rsidP="00255C8B">
            <w:pPr>
              <w:cnfStyle w:val="000000100000" w:firstRow="0" w:lastRow="0" w:firstColumn="0" w:lastColumn="0" w:oddVBand="0" w:evenVBand="0" w:oddHBand="1" w:evenHBand="0" w:firstRowFirstColumn="0" w:firstRowLastColumn="0" w:lastRowFirstColumn="0" w:lastRowLastColumn="0"/>
              <w:rPr>
                <w:b/>
                <w:sz w:val="22"/>
                <w:szCs w:val="22"/>
              </w:rPr>
            </w:pPr>
            <w:r>
              <w:rPr>
                <w:b/>
                <w:sz w:val="22"/>
                <w:szCs w:val="22"/>
              </w:rPr>
              <w:t xml:space="preserve">Minutes of Meeting </w:t>
            </w:r>
            <w:r w:rsidR="00E51F9C">
              <w:rPr>
                <w:b/>
                <w:sz w:val="22"/>
                <w:szCs w:val="22"/>
              </w:rPr>
              <w:t>29</w:t>
            </w:r>
            <w:r w:rsidR="00E51F9C" w:rsidRPr="00E51F9C">
              <w:rPr>
                <w:b/>
                <w:sz w:val="22"/>
                <w:szCs w:val="22"/>
                <w:vertAlign w:val="superscript"/>
              </w:rPr>
              <w:t>th</w:t>
            </w:r>
            <w:r w:rsidR="00E51F9C">
              <w:rPr>
                <w:b/>
                <w:sz w:val="22"/>
                <w:szCs w:val="22"/>
              </w:rPr>
              <w:t xml:space="preserve"> March</w:t>
            </w:r>
            <w:r w:rsidR="00D37AB9">
              <w:rPr>
                <w:b/>
                <w:sz w:val="22"/>
                <w:szCs w:val="22"/>
              </w:rPr>
              <w:t xml:space="preserve"> </w:t>
            </w:r>
            <w:r w:rsidR="00CD4426">
              <w:rPr>
                <w:b/>
                <w:sz w:val="22"/>
                <w:szCs w:val="22"/>
              </w:rPr>
              <w:t>202</w:t>
            </w:r>
            <w:r w:rsidR="007C0122">
              <w:rPr>
                <w:b/>
                <w:sz w:val="22"/>
                <w:szCs w:val="22"/>
              </w:rPr>
              <w:t>1</w:t>
            </w:r>
          </w:p>
        </w:tc>
        <w:tc>
          <w:tcPr>
            <w:tcW w:w="1185" w:type="dxa"/>
          </w:tcPr>
          <w:p w14:paraId="4E50F8AD" w14:textId="77777777" w:rsidR="00397F8D" w:rsidRDefault="00397F8D" w:rsidP="00D70095">
            <w:pPr>
              <w:cnfStyle w:val="000000100000" w:firstRow="0" w:lastRow="0" w:firstColumn="0" w:lastColumn="0" w:oddVBand="0" w:evenVBand="0" w:oddHBand="1" w:evenHBand="0" w:firstRowFirstColumn="0" w:firstRowLastColumn="0" w:lastRowFirstColumn="0" w:lastRowLastColumn="0"/>
              <w:rPr>
                <w:sz w:val="22"/>
                <w:szCs w:val="22"/>
              </w:rPr>
            </w:pPr>
          </w:p>
        </w:tc>
      </w:tr>
      <w:tr w:rsidR="00A955B7" w:rsidRPr="00AE55EF" w14:paraId="21AB7E4C" w14:textId="77777777" w:rsidTr="002959D4">
        <w:trPr>
          <w:trHeight w:val="301"/>
        </w:trPr>
        <w:tc>
          <w:tcPr>
            <w:cnfStyle w:val="001000000000" w:firstRow="0" w:lastRow="0" w:firstColumn="1" w:lastColumn="0" w:oddVBand="0" w:evenVBand="0" w:oddHBand="0" w:evenHBand="0" w:firstRowFirstColumn="0" w:firstRowLastColumn="0" w:lastRowFirstColumn="0" w:lastRowLastColumn="0"/>
            <w:tcW w:w="567" w:type="dxa"/>
          </w:tcPr>
          <w:p w14:paraId="31674CB2" w14:textId="77777777" w:rsidR="00397F8D" w:rsidRPr="00093B45" w:rsidRDefault="00397F8D" w:rsidP="00093B45">
            <w:pPr>
              <w:rPr>
                <w:sz w:val="22"/>
                <w:szCs w:val="22"/>
              </w:rPr>
            </w:pPr>
          </w:p>
        </w:tc>
        <w:tc>
          <w:tcPr>
            <w:tcW w:w="7878" w:type="dxa"/>
          </w:tcPr>
          <w:p w14:paraId="62F61564" w14:textId="1CBF6B11" w:rsidR="008F557A" w:rsidRPr="008F557A" w:rsidRDefault="00931DB2" w:rsidP="00AA3785">
            <w:pPr>
              <w:jc w:val="both"/>
              <w:cnfStyle w:val="000000000000" w:firstRow="0" w:lastRow="0" w:firstColumn="0" w:lastColumn="0" w:oddVBand="0" w:evenVBand="0" w:oddHBand="0" w:evenHBand="0" w:firstRowFirstColumn="0" w:firstRowLastColumn="0" w:lastRowFirstColumn="0" w:lastRowLastColumn="0"/>
              <w:rPr>
                <w:b/>
                <w:sz w:val="22"/>
                <w:szCs w:val="22"/>
              </w:rPr>
            </w:pPr>
            <w:r>
              <w:rPr>
                <w:bCs/>
                <w:sz w:val="22"/>
                <w:szCs w:val="22"/>
              </w:rPr>
              <w:t>Approved</w:t>
            </w:r>
            <w:r w:rsidR="00E51F9C">
              <w:rPr>
                <w:bCs/>
                <w:sz w:val="22"/>
                <w:szCs w:val="22"/>
              </w:rPr>
              <w:t xml:space="preserve"> with a correction that TK was present. </w:t>
            </w:r>
          </w:p>
        </w:tc>
        <w:tc>
          <w:tcPr>
            <w:tcW w:w="1185" w:type="dxa"/>
          </w:tcPr>
          <w:p w14:paraId="159F772C" w14:textId="5C32A9FE" w:rsidR="008F557A" w:rsidRDefault="008F557A" w:rsidP="00D70095">
            <w:pPr>
              <w:cnfStyle w:val="000000000000" w:firstRow="0" w:lastRow="0" w:firstColumn="0" w:lastColumn="0" w:oddVBand="0" w:evenVBand="0" w:oddHBand="0" w:evenHBand="0" w:firstRowFirstColumn="0" w:firstRowLastColumn="0" w:lastRowFirstColumn="0" w:lastRowLastColumn="0"/>
              <w:rPr>
                <w:sz w:val="22"/>
                <w:szCs w:val="22"/>
              </w:rPr>
            </w:pPr>
          </w:p>
        </w:tc>
      </w:tr>
      <w:tr w:rsidR="00CA4ADD" w:rsidRPr="00AE55EF" w14:paraId="0E02D9C3" w14:textId="77777777" w:rsidTr="002959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14D58AB1" w14:textId="1E68BE78" w:rsidR="00CA4ADD" w:rsidRDefault="00CA4ADD" w:rsidP="00093B45">
            <w:pPr>
              <w:rPr>
                <w:sz w:val="22"/>
                <w:szCs w:val="22"/>
              </w:rPr>
            </w:pPr>
            <w:r>
              <w:rPr>
                <w:sz w:val="22"/>
                <w:szCs w:val="22"/>
              </w:rPr>
              <w:t>2</w:t>
            </w:r>
          </w:p>
        </w:tc>
        <w:tc>
          <w:tcPr>
            <w:tcW w:w="7878" w:type="dxa"/>
          </w:tcPr>
          <w:p w14:paraId="5F3655DB" w14:textId="610AC699" w:rsidR="00CA4ADD" w:rsidRPr="006678DE" w:rsidRDefault="00BC6685">
            <w:pPr>
              <w:cnfStyle w:val="000000100000" w:firstRow="0" w:lastRow="0" w:firstColumn="0" w:lastColumn="0" w:oddVBand="0" w:evenVBand="0" w:oddHBand="1" w:evenHBand="0" w:firstRowFirstColumn="0" w:firstRowLastColumn="0" w:lastRowFirstColumn="0" w:lastRowLastColumn="0"/>
              <w:rPr>
                <w:b/>
                <w:i/>
                <w:iCs/>
                <w:sz w:val="22"/>
                <w:szCs w:val="22"/>
              </w:rPr>
            </w:pPr>
            <w:r>
              <w:rPr>
                <w:b/>
                <w:sz w:val="22"/>
                <w:szCs w:val="22"/>
              </w:rPr>
              <w:t>Matters Arising and Action Log</w:t>
            </w:r>
          </w:p>
        </w:tc>
        <w:tc>
          <w:tcPr>
            <w:tcW w:w="1185" w:type="dxa"/>
          </w:tcPr>
          <w:p w14:paraId="42889D2F" w14:textId="77777777" w:rsidR="00CA4ADD" w:rsidRDefault="00CA4ADD" w:rsidP="00D70095">
            <w:pPr>
              <w:cnfStyle w:val="000000100000" w:firstRow="0" w:lastRow="0" w:firstColumn="0" w:lastColumn="0" w:oddVBand="0" w:evenVBand="0" w:oddHBand="1" w:evenHBand="0" w:firstRowFirstColumn="0" w:firstRowLastColumn="0" w:lastRowFirstColumn="0" w:lastRowLastColumn="0"/>
              <w:rPr>
                <w:sz w:val="22"/>
                <w:szCs w:val="22"/>
              </w:rPr>
            </w:pPr>
          </w:p>
        </w:tc>
      </w:tr>
      <w:tr w:rsidR="00A955B7" w:rsidRPr="00AE55EF" w14:paraId="299D7BD2" w14:textId="77777777" w:rsidTr="002959D4">
        <w:tc>
          <w:tcPr>
            <w:cnfStyle w:val="001000000000" w:firstRow="0" w:lastRow="0" w:firstColumn="1" w:lastColumn="0" w:oddVBand="0" w:evenVBand="0" w:oddHBand="0" w:evenHBand="0" w:firstRowFirstColumn="0" w:firstRowLastColumn="0" w:lastRowFirstColumn="0" w:lastRowLastColumn="0"/>
            <w:tcW w:w="567" w:type="dxa"/>
          </w:tcPr>
          <w:p w14:paraId="644977B3" w14:textId="77777777" w:rsidR="009209A5" w:rsidRPr="00A955B7" w:rsidRDefault="009209A5" w:rsidP="00A955B7">
            <w:pPr>
              <w:rPr>
                <w:sz w:val="22"/>
                <w:szCs w:val="22"/>
              </w:rPr>
            </w:pPr>
          </w:p>
        </w:tc>
        <w:tc>
          <w:tcPr>
            <w:tcW w:w="7878" w:type="dxa"/>
          </w:tcPr>
          <w:p w14:paraId="6F59E3A0" w14:textId="2F2E5C7E" w:rsidR="00255C8B" w:rsidRDefault="00B51FF8" w:rsidP="00255C8B">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r w:rsidRPr="00B51FF8">
              <w:rPr>
                <w:rFonts w:cs="Arial"/>
                <w:i/>
                <w:color w:val="000000"/>
                <w:sz w:val="22"/>
              </w:rPr>
              <w:t xml:space="preserve">Item </w:t>
            </w:r>
            <w:r w:rsidR="003E03C2">
              <w:rPr>
                <w:rFonts w:cs="Arial"/>
                <w:i/>
                <w:color w:val="000000"/>
                <w:sz w:val="22"/>
              </w:rPr>
              <w:t>1</w:t>
            </w:r>
            <w:r w:rsidR="002473C4">
              <w:rPr>
                <w:rFonts w:cs="Arial"/>
                <w:i/>
                <w:color w:val="000000"/>
                <w:sz w:val="22"/>
              </w:rPr>
              <w:t xml:space="preserve">:  </w:t>
            </w:r>
            <w:r w:rsidRPr="00B51FF8">
              <w:rPr>
                <w:rFonts w:cs="Arial"/>
                <w:i/>
                <w:color w:val="000000"/>
                <w:sz w:val="22"/>
              </w:rPr>
              <w:t xml:space="preserve"> </w:t>
            </w:r>
            <w:r w:rsidR="009427D3">
              <w:rPr>
                <w:rFonts w:cs="Arial"/>
                <w:i/>
                <w:color w:val="000000"/>
                <w:sz w:val="22"/>
              </w:rPr>
              <w:t>Conduct staff survey.</w:t>
            </w:r>
            <w:r w:rsidR="00255C8B">
              <w:rPr>
                <w:rFonts w:cs="Arial"/>
                <w:i/>
                <w:color w:val="000000"/>
                <w:sz w:val="22"/>
              </w:rPr>
              <w:t xml:space="preserve"> </w:t>
            </w:r>
          </w:p>
          <w:p w14:paraId="78268B25" w14:textId="46CD4112" w:rsidR="003E03C2" w:rsidRDefault="00E51F9C" w:rsidP="00C93BD6">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 xml:space="preserve">Completed.  </w:t>
            </w:r>
            <w:r w:rsidR="00A73F4E">
              <w:rPr>
                <w:rFonts w:cs="Arial"/>
                <w:color w:val="000000"/>
                <w:sz w:val="22"/>
              </w:rPr>
              <w:t>Addressed in item 5.</w:t>
            </w:r>
          </w:p>
          <w:p w14:paraId="1A1F48AA" w14:textId="77777777" w:rsidR="00255C8B" w:rsidRPr="003E03C2" w:rsidRDefault="00255C8B" w:rsidP="00C93BD6">
            <w:pPr>
              <w:jc w:val="both"/>
              <w:cnfStyle w:val="000000000000" w:firstRow="0" w:lastRow="0" w:firstColumn="0" w:lastColumn="0" w:oddVBand="0" w:evenVBand="0" w:oddHBand="0" w:evenHBand="0" w:firstRowFirstColumn="0" w:firstRowLastColumn="0" w:lastRowFirstColumn="0" w:lastRowLastColumn="0"/>
              <w:rPr>
                <w:rFonts w:cs="Arial"/>
                <w:iCs/>
                <w:color w:val="000000"/>
                <w:sz w:val="22"/>
              </w:rPr>
            </w:pPr>
          </w:p>
          <w:p w14:paraId="07A433CB" w14:textId="1DF7B775" w:rsidR="008730E2" w:rsidRDefault="00B51FF8"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r w:rsidRPr="00B51FF8">
              <w:rPr>
                <w:rFonts w:cs="Arial"/>
                <w:i/>
                <w:color w:val="000000"/>
                <w:sz w:val="22"/>
              </w:rPr>
              <w:t xml:space="preserve">Item </w:t>
            </w:r>
            <w:r w:rsidR="001A752D">
              <w:rPr>
                <w:rFonts w:cs="Arial"/>
                <w:i/>
                <w:color w:val="000000"/>
                <w:sz w:val="22"/>
              </w:rPr>
              <w:t>2</w:t>
            </w:r>
            <w:r w:rsidR="002473C4">
              <w:rPr>
                <w:rFonts w:cs="Arial"/>
                <w:i/>
                <w:color w:val="000000"/>
                <w:sz w:val="22"/>
              </w:rPr>
              <w:t xml:space="preserve">:  </w:t>
            </w:r>
            <w:r w:rsidR="009427D3">
              <w:rPr>
                <w:rFonts w:cs="Arial"/>
                <w:i/>
                <w:color w:val="000000"/>
                <w:sz w:val="22"/>
              </w:rPr>
              <w:t>Conflict of Interest to be completed by remaining Board members.</w:t>
            </w:r>
          </w:p>
          <w:p w14:paraId="35E92A80" w14:textId="412BAA9B" w:rsidR="00255C8B" w:rsidRPr="00255C8B" w:rsidRDefault="0002602A" w:rsidP="00141BB9">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 xml:space="preserve">Ongoing. </w:t>
            </w:r>
            <w:r w:rsidR="00A73F4E">
              <w:rPr>
                <w:rFonts w:cs="Arial"/>
                <w:color w:val="000000"/>
                <w:sz w:val="22"/>
              </w:rPr>
              <w:t xml:space="preserve"> OC sent individual email</w:t>
            </w:r>
            <w:r w:rsidR="00C0027C">
              <w:rPr>
                <w:rFonts w:cs="Arial"/>
                <w:color w:val="000000"/>
                <w:sz w:val="22"/>
              </w:rPr>
              <w:t>s</w:t>
            </w:r>
            <w:r w:rsidR="00A73F4E">
              <w:rPr>
                <w:rFonts w:cs="Arial"/>
                <w:color w:val="000000"/>
                <w:sz w:val="22"/>
              </w:rPr>
              <w:t xml:space="preserve"> to each trustee and received annual declarations of interest from PM and CD.  OC to follow up with trustees individually this week by email or phone.  Going forward, a copy of declarations of interest will be sent to each trustee to be updated at the end of </w:t>
            </w:r>
            <w:r w:rsidR="00C0027C">
              <w:rPr>
                <w:rFonts w:cs="Arial"/>
                <w:color w:val="000000"/>
                <w:sz w:val="22"/>
              </w:rPr>
              <w:t xml:space="preserve">the </w:t>
            </w:r>
            <w:r w:rsidR="00A73F4E">
              <w:rPr>
                <w:rFonts w:cs="Arial"/>
                <w:color w:val="000000"/>
                <w:sz w:val="22"/>
              </w:rPr>
              <w:t xml:space="preserve">financial year. </w:t>
            </w:r>
          </w:p>
          <w:p w14:paraId="562B7327" w14:textId="19C398CB" w:rsidR="001A752D" w:rsidRDefault="001A752D" w:rsidP="003E03C2">
            <w:pPr>
              <w:jc w:val="both"/>
              <w:cnfStyle w:val="000000000000" w:firstRow="0" w:lastRow="0" w:firstColumn="0" w:lastColumn="0" w:oddVBand="0" w:evenVBand="0" w:oddHBand="0" w:evenHBand="0" w:firstRowFirstColumn="0" w:firstRowLastColumn="0" w:lastRowFirstColumn="0" w:lastRowLastColumn="0"/>
              <w:rPr>
                <w:rFonts w:cs="Arial"/>
                <w:iCs/>
                <w:color w:val="000000"/>
                <w:sz w:val="22"/>
              </w:rPr>
            </w:pPr>
          </w:p>
          <w:p w14:paraId="31573E68" w14:textId="5CBBA849" w:rsidR="008B78F6" w:rsidRDefault="00123D21" w:rsidP="003E03C2">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i/>
                <w:iCs/>
                <w:color w:val="000000"/>
                <w:sz w:val="22"/>
              </w:rPr>
              <w:t xml:space="preserve">Item </w:t>
            </w:r>
            <w:r w:rsidR="00E51F9C">
              <w:rPr>
                <w:rFonts w:cs="Arial"/>
                <w:i/>
                <w:iCs/>
                <w:color w:val="000000"/>
                <w:sz w:val="22"/>
              </w:rPr>
              <w:t>3</w:t>
            </w:r>
            <w:r w:rsidR="002473C4">
              <w:rPr>
                <w:rFonts w:cs="Arial"/>
                <w:i/>
                <w:iCs/>
                <w:color w:val="000000"/>
                <w:sz w:val="22"/>
              </w:rPr>
              <w:t xml:space="preserve">:  </w:t>
            </w:r>
            <w:r w:rsidR="00D45238">
              <w:rPr>
                <w:rFonts w:cs="Arial"/>
                <w:i/>
                <w:iCs/>
                <w:color w:val="000000"/>
                <w:sz w:val="22"/>
              </w:rPr>
              <w:t>The wellbeing and impact of HWCWL’s staff to be discussed at the next Board meeting.</w:t>
            </w:r>
          </w:p>
          <w:p w14:paraId="70C50323" w14:textId="14ED7870" w:rsidR="00321977" w:rsidRPr="00321977" w:rsidRDefault="00E51F9C" w:rsidP="003E03C2">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On agenda</w:t>
            </w:r>
            <w:r w:rsidR="00D45238">
              <w:rPr>
                <w:rFonts w:cs="Arial"/>
                <w:color w:val="000000"/>
                <w:sz w:val="22"/>
              </w:rPr>
              <w:t xml:space="preserve">. </w:t>
            </w:r>
            <w:r>
              <w:rPr>
                <w:rFonts w:cs="Arial"/>
                <w:color w:val="000000"/>
                <w:sz w:val="22"/>
              </w:rPr>
              <w:t>Addressed in item 5.</w:t>
            </w:r>
          </w:p>
          <w:p w14:paraId="3FC9485D" w14:textId="27E9E20A" w:rsidR="00123D21" w:rsidRDefault="00123D21" w:rsidP="003E03C2">
            <w:pPr>
              <w:jc w:val="both"/>
              <w:cnfStyle w:val="000000000000" w:firstRow="0" w:lastRow="0" w:firstColumn="0" w:lastColumn="0" w:oddVBand="0" w:evenVBand="0" w:oddHBand="0" w:evenHBand="0" w:firstRowFirstColumn="0" w:firstRowLastColumn="0" w:lastRowFirstColumn="0" w:lastRowLastColumn="0"/>
              <w:rPr>
                <w:rFonts w:cs="Arial"/>
                <w:i/>
                <w:iCs/>
                <w:color w:val="000000"/>
                <w:sz w:val="22"/>
              </w:rPr>
            </w:pPr>
          </w:p>
          <w:p w14:paraId="73E077FB" w14:textId="765C6993" w:rsidR="00123D21" w:rsidRDefault="00123D21" w:rsidP="00E51F9C">
            <w:pPr>
              <w:jc w:val="both"/>
              <w:cnfStyle w:val="000000000000" w:firstRow="0" w:lastRow="0" w:firstColumn="0" w:lastColumn="0" w:oddVBand="0" w:evenVBand="0" w:oddHBand="0" w:evenHBand="0" w:firstRowFirstColumn="0" w:firstRowLastColumn="0" w:lastRowFirstColumn="0" w:lastRowLastColumn="0"/>
              <w:rPr>
                <w:rFonts w:cs="Arial"/>
                <w:i/>
                <w:iCs/>
                <w:color w:val="000000"/>
                <w:sz w:val="22"/>
              </w:rPr>
            </w:pPr>
            <w:r>
              <w:rPr>
                <w:rFonts w:cs="Arial"/>
                <w:i/>
                <w:iCs/>
                <w:color w:val="000000"/>
                <w:sz w:val="22"/>
              </w:rPr>
              <w:t xml:space="preserve">Item </w:t>
            </w:r>
            <w:r w:rsidR="00E51F9C">
              <w:rPr>
                <w:rFonts w:cs="Arial"/>
                <w:i/>
                <w:iCs/>
                <w:color w:val="000000"/>
                <w:sz w:val="22"/>
              </w:rPr>
              <w:t xml:space="preserve">4: </w:t>
            </w:r>
            <w:r w:rsidR="00E51F9C" w:rsidRPr="00E51F9C">
              <w:rPr>
                <w:rFonts w:cs="Arial"/>
                <w:i/>
                <w:iCs/>
                <w:color w:val="000000"/>
                <w:sz w:val="22"/>
              </w:rPr>
              <w:t>Completion of lodging the updated memorandum and articles of association with the Charity Commission and Companies House</w:t>
            </w:r>
            <w:r w:rsidR="00E51F9C">
              <w:rPr>
                <w:rFonts w:cs="Arial"/>
                <w:i/>
                <w:iCs/>
                <w:color w:val="000000"/>
                <w:sz w:val="22"/>
              </w:rPr>
              <w:t>.</w:t>
            </w:r>
          </w:p>
          <w:p w14:paraId="524B1108" w14:textId="002F465D" w:rsidR="00E51F9C" w:rsidRDefault="00E51F9C" w:rsidP="00E51F9C">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Completed.</w:t>
            </w:r>
          </w:p>
          <w:p w14:paraId="30AB0067" w14:textId="2B3B461D" w:rsidR="00E51F9C" w:rsidRDefault="00E51F9C" w:rsidP="00E51F9C">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1BFD8E78" w14:textId="5B62F004" w:rsidR="00E51F9C" w:rsidRDefault="00E51F9C" w:rsidP="00E51F9C">
            <w:pPr>
              <w:jc w:val="both"/>
              <w:cnfStyle w:val="000000000000" w:firstRow="0" w:lastRow="0" w:firstColumn="0" w:lastColumn="0" w:oddVBand="0" w:evenVBand="0" w:oddHBand="0" w:evenHBand="0" w:firstRowFirstColumn="0" w:firstRowLastColumn="0" w:lastRowFirstColumn="0" w:lastRowLastColumn="0"/>
              <w:rPr>
                <w:rFonts w:cs="Arial"/>
                <w:i/>
                <w:iCs/>
                <w:color w:val="000000"/>
                <w:sz w:val="22"/>
              </w:rPr>
            </w:pPr>
            <w:r>
              <w:rPr>
                <w:rFonts w:cs="Arial"/>
                <w:i/>
                <w:iCs/>
                <w:color w:val="000000"/>
                <w:sz w:val="22"/>
              </w:rPr>
              <w:t xml:space="preserve">Item 5: </w:t>
            </w:r>
            <w:r w:rsidRPr="00E51F9C">
              <w:rPr>
                <w:rFonts w:cs="Arial"/>
                <w:i/>
                <w:iCs/>
                <w:color w:val="000000"/>
                <w:sz w:val="22"/>
              </w:rPr>
              <w:t>Recirculate the Board forward plan and dates with the corrected 17</w:t>
            </w:r>
            <w:r w:rsidRPr="00E51F9C">
              <w:rPr>
                <w:rFonts w:cs="Arial"/>
                <w:i/>
                <w:iCs/>
                <w:color w:val="000000"/>
                <w:sz w:val="22"/>
                <w:vertAlign w:val="superscript"/>
              </w:rPr>
              <w:t>th</w:t>
            </w:r>
            <w:r w:rsidRPr="00E51F9C">
              <w:rPr>
                <w:rFonts w:cs="Arial"/>
                <w:i/>
                <w:iCs/>
                <w:color w:val="000000"/>
                <w:sz w:val="22"/>
              </w:rPr>
              <w:t xml:space="preserve"> May meeting</w:t>
            </w:r>
            <w:r>
              <w:rPr>
                <w:rFonts w:cs="Arial"/>
                <w:i/>
                <w:iCs/>
                <w:color w:val="000000"/>
                <w:sz w:val="22"/>
              </w:rPr>
              <w:t>.</w:t>
            </w:r>
          </w:p>
          <w:p w14:paraId="7D9EB1FA" w14:textId="05B73BC2" w:rsidR="00E51F9C" w:rsidRDefault="00E51F9C" w:rsidP="00E51F9C">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Completed.</w:t>
            </w:r>
          </w:p>
          <w:p w14:paraId="617C425D" w14:textId="770ACF29" w:rsidR="00E51F9C" w:rsidRDefault="00E51F9C" w:rsidP="00E51F9C">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74BA4EE1" w14:textId="277A1499" w:rsidR="00E51F9C" w:rsidRDefault="00E51F9C" w:rsidP="00E51F9C">
            <w:pPr>
              <w:jc w:val="both"/>
              <w:cnfStyle w:val="000000000000" w:firstRow="0" w:lastRow="0" w:firstColumn="0" w:lastColumn="0" w:oddVBand="0" w:evenVBand="0" w:oddHBand="0" w:evenHBand="0" w:firstRowFirstColumn="0" w:firstRowLastColumn="0" w:lastRowFirstColumn="0" w:lastRowLastColumn="0"/>
              <w:rPr>
                <w:rFonts w:cs="Arial"/>
                <w:i/>
                <w:iCs/>
                <w:color w:val="000000"/>
                <w:sz w:val="22"/>
              </w:rPr>
            </w:pPr>
            <w:r>
              <w:rPr>
                <w:rFonts w:cs="Arial"/>
                <w:i/>
                <w:iCs/>
                <w:color w:val="000000"/>
                <w:sz w:val="22"/>
              </w:rPr>
              <w:lastRenderedPageBreak/>
              <w:t xml:space="preserve">Item 6: </w:t>
            </w:r>
            <w:r w:rsidRPr="00E51F9C">
              <w:rPr>
                <w:rFonts w:cs="Arial"/>
                <w:i/>
                <w:iCs/>
                <w:color w:val="000000"/>
                <w:sz w:val="22"/>
              </w:rPr>
              <w:t>Policies: dates to be circulated with policies for a task and finish session</w:t>
            </w:r>
            <w:r>
              <w:rPr>
                <w:rFonts w:cs="Arial"/>
                <w:i/>
                <w:iCs/>
                <w:color w:val="000000"/>
                <w:sz w:val="22"/>
              </w:rPr>
              <w:t>.</w:t>
            </w:r>
          </w:p>
          <w:p w14:paraId="1174F9E4" w14:textId="3A7E8AB6" w:rsidR="00E51F9C" w:rsidRDefault="00E51F9C" w:rsidP="00E51F9C">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 xml:space="preserve">Ongoing. </w:t>
            </w:r>
            <w:r w:rsidR="00A73F4E">
              <w:rPr>
                <w:rFonts w:cs="Arial"/>
                <w:color w:val="000000"/>
                <w:sz w:val="22"/>
              </w:rPr>
              <w:t xml:space="preserve"> OC sent out an email poll for availability and 7</w:t>
            </w:r>
            <w:r w:rsidR="00A73F4E" w:rsidRPr="00A73F4E">
              <w:rPr>
                <w:rFonts w:cs="Arial"/>
                <w:color w:val="000000"/>
                <w:sz w:val="22"/>
                <w:vertAlign w:val="superscript"/>
              </w:rPr>
              <w:t>th</w:t>
            </w:r>
            <w:r w:rsidR="00A73F4E">
              <w:rPr>
                <w:rFonts w:cs="Arial"/>
                <w:color w:val="000000"/>
                <w:sz w:val="22"/>
              </w:rPr>
              <w:t xml:space="preserve"> June was most preferred date.  OC will send a follow up email. </w:t>
            </w:r>
          </w:p>
          <w:p w14:paraId="050BD11C" w14:textId="3161E48F" w:rsidR="00E51F9C" w:rsidRDefault="00E51F9C" w:rsidP="00E51F9C">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1389FD12" w14:textId="1D31CC19" w:rsidR="00E51F9C" w:rsidRDefault="00E51F9C" w:rsidP="00E51F9C">
            <w:pPr>
              <w:jc w:val="both"/>
              <w:cnfStyle w:val="000000000000" w:firstRow="0" w:lastRow="0" w:firstColumn="0" w:lastColumn="0" w:oddVBand="0" w:evenVBand="0" w:oddHBand="0" w:evenHBand="0" w:firstRowFirstColumn="0" w:firstRowLastColumn="0" w:lastRowFirstColumn="0" w:lastRowLastColumn="0"/>
              <w:rPr>
                <w:rFonts w:cs="Arial"/>
                <w:i/>
                <w:iCs/>
                <w:color w:val="000000"/>
                <w:sz w:val="22"/>
              </w:rPr>
            </w:pPr>
            <w:r>
              <w:rPr>
                <w:rFonts w:cs="Arial"/>
                <w:i/>
                <w:iCs/>
                <w:color w:val="000000"/>
                <w:sz w:val="22"/>
              </w:rPr>
              <w:t xml:space="preserve">Item 7: </w:t>
            </w:r>
            <w:r w:rsidRPr="00E51F9C">
              <w:rPr>
                <w:rFonts w:cs="Arial"/>
                <w:i/>
                <w:iCs/>
                <w:color w:val="000000"/>
                <w:sz w:val="22"/>
              </w:rPr>
              <w:t>OC to produce a breakdown of the salary spending of the past year. OC will bring this to the next Finance Committee and circulate it to the Board before the next meeting.</w:t>
            </w:r>
          </w:p>
          <w:p w14:paraId="1A6FA32A" w14:textId="447929B1" w:rsidR="00E51F9C" w:rsidRDefault="00E51F9C" w:rsidP="00E51F9C">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Completed.</w:t>
            </w:r>
            <w:r w:rsidR="00FD5C27">
              <w:rPr>
                <w:rFonts w:cs="Arial"/>
                <w:color w:val="000000"/>
                <w:sz w:val="22"/>
              </w:rPr>
              <w:t xml:space="preserve">  OC circulate</w:t>
            </w:r>
            <w:r w:rsidR="001903A7">
              <w:rPr>
                <w:rFonts w:cs="Arial"/>
                <w:color w:val="000000"/>
                <w:sz w:val="22"/>
              </w:rPr>
              <w:t>d</w:t>
            </w:r>
            <w:r w:rsidR="00FD5C27">
              <w:rPr>
                <w:rFonts w:cs="Arial"/>
                <w:color w:val="000000"/>
                <w:sz w:val="22"/>
              </w:rPr>
              <w:t xml:space="preserve"> to </w:t>
            </w:r>
            <w:r w:rsidR="003E33A9">
              <w:rPr>
                <w:rFonts w:cs="Arial"/>
                <w:color w:val="000000"/>
                <w:sz w:val="22"/>
              </w:rPr>
              <w:t xml:space="preserve">Finance Committee on </w:t>
            </w:r>
            <w:r w:rsidR="00FD5C27">
              <w:rPr>
                <w:rFonts w:cs="Arial"/>
                <w:color w:val="000000"/>
                <w:sz w:val="22"/>
              </w:rPr>
              <w:t>1</w:t>
            </w:r>
            <w:r w:rsidR="003E33A9">
              <w:rPr>
                <w:rFonts w:cs="Arial"/>
                <w:color w:val="000000"/>
                <w:sz w:val="22"/>
              </w:rPr>
              <w:t>7</w:t>
            </w:r>
            <w:r w:rsidR="00FD5C27" w:rsidRPr="00FD5C27">
              <w:rPr>
                <w:rFonts w:cs="Arial"/>
                <w:color w:val="000000"/>
                <w:sz w:val="22"/>
                <w:vertAlign w:val="superscript"/>
              </w:rPr>
              <w:t>th</w:t>
            </w:r>
            <w:r w:rsidR="00FD5C27">
              <w:rPr>
                <w:rFonts w:cs="Arial"/>
                <w:color w:val="000000"/>
                <w:sz w:val="22"/>
              </w:rPr>
              <w:t xml:space="preserve"> May. </w:t>
            </w:r>
          </w:p>
          <w:p w14:paraId="3E835D73" w14:textId="50A4E669" w:rsidR="00E51F9C" w:rsidRDefault="00E51F9C" w:rsidP="00E51F9C">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6128179E" w14:textId="387CB3F5" w:rsidR="00E51F9C" w:rsidRDefault="00E51F9C" w:rsidP="00E51F9C">
            <w:pPr>
              <w:jc w:val="both"/>
              <w:cnfStyle w:val="000000000000" w:firstRow="0" w:lastRow="0" w:firstColumn="0" w:lastColumn="0" w:oddVBand="0" w:evenVBand="0" w:oddHBand="0" w:evenHBand="0" w:firstRowFirstColumn="0" w:firstRowLastColumn="0" w:lastRowFirstColumn="0" w:lastRowLastColumn="0"/>
              <w:rPr>
                <w:rFonts w:cs="Arial"/>
                <w:i/>
                <w:iCs/>
                <w:color w:val="000000"/>
                <w:sz w:val="22"/>
              </w:rPr>
            </w:pPr>
            <w:r>
              <w:rPr>
                <w:rFonts w:cs="Arial"/>
                <w:i/>
                <w:iCs/>
                <w:color w:val="000000"/>
                <w:sz w:val="22"/>
              </w:rPr>
              <w:t xml:space="preserve">Item 8: </w:t>
            </w:r>
            <w:r w:rsidRPr="00E51F9C">
              <w:rPr>
                <w:rFonts w:cs="Arial"/>
                <w:i/>
                <w:iCs/>
                <w:color w:val="000000"/>
                <w:sz w:val="22"/>
              </w:rPr>
              <w:t>OC to produce a draft Volunteer Policy and Strategy for the May Board meeting.</w:t>
            </w:r>
          </w:p>
          <w:p w14:paraId="5AE63734" w14:textId="77777777" w:rsidR="000644D6" w:rsidRDefault="00E51F9C" w:rsidP="00E51F9C">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 xml:space="preserve">Ongoing. </w:t>
            </w:r>
            <w:r w:rsidR="00FD5C27">
              <w:rPr>
                <w:rFonts w:cs="Arial"/>
                <w:color w:val="000000"/>
                <w:sz w:val="22"/>
              </w:rPr>
              <w:t xml:space="preserve"> CV noted that policy will be needed for </w:t>
            </w:r>
            <w:r w:rsidR="00C0027C">
              <w:rPr>
                <w:rFonts w:cs="Arial"/>
                <w:color w:val="000000"/>
                <w:sz w:val="22"/>
              </w:rPr>
              <w:t xml:space="preserve">the </w:t>
            </w:r>
            <w:r w:rsidR="00FD5C27">
              <w:rPr>
                <w:rFonts w:cs="Arial"/>
                <w:color w:val="000000"/>
                <w:sz w:val="22"/>
              </w:rPr>
              <w:t xml:space="preserve">Trusted Charity application.  OC responded that the policy is drafted but the strategy requires further thought.  AT recommended looking at policies on the Volunteer Centre for </w:t>
            </w:r>
            <w:r w:rsidR="00C0027C">
              <w:rPr>
                <w:rFonts w:cs="Arial"/>
                <w:color w:val="000000"/>
                <w:sz w:val="22"/>
              </w:rPr>
              <w:t xml:space="preserve">the </w:t>
            </w:r>
            <w:r w:rsidR="00FD5C27">
              <w:rPr>
                <w:rFonts w:cs="Arial"/>
                <w:color w:val="000000"/>
                <w:sz w:val="22"/>
              </w:rPr>
              <w:t xml:space="preserve">Kensington and Chelsea website.  </w:t>
            </w:r>
          </w:p>
          <w:p w14:paraId="64562CD2" w14:textId="77777777" w:rsidR="000644D6" w:rsidRDefault="000644D6" w:rsidP="00E51F9C">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231085CA" w14:textId="0335D470" w:rsidR="00E51F9C" w:rsidRDefault="000644D6" w:rsidP="00E51F9C">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 xml:space="preserve">Action: </w:t>
            </w:r>
            <w:r w:rsidR="00FD5C27">
              <w:rPr>
                <w:rFonts w:cs="Arial"/>
                <w:color w:val="000000"/>
                <w:sz w:val="22"/>
              </w:rPr>
              <w:t xml:space="preserve">OC to bring Volunteer Policy to July Board meeting. </w:t>
            </w:r>
          </w:p>
          <w:p w14:paraId="7A455FFA" w14:textId="527FE5F1" w:rsidR="00E51F9C" w:rsidRDefault="00E51F9C" w:rsidP="00E51F9C">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0FA52C97" w14:textId="01D7ABE9" w:rsidR="00E51F9C" w:rsidRDefault="00E51F9C" w:rsidP="00E51F9C">
            <w:pPr>
              <w:jc w:val="both"/>
              <w:cnfStyle w:val="000000000000" w:firstRow="0" w:lastRow="0" w:firstColumn="0" w:lastColumn="0" w:oddVBand="0" w:evenVBand="0" w:oddHBand="0" w:evenHBand="0" w:firstRowFirstColumn="0" w:firstRowLastColumn="0" w:lastRowFirstColumn="0" w:lastRowLastColumn="0"/>
              <w:rPr>
                <w:rFonts w:cs="Arial"/>
                <w:i/>
                <w:iCs/>
                <w:color w:val="000000"/>
                <w:sz w:val="22"/>
              </w:rPr>
            </w:pPr>
            <w:r>
              <w:rPr>
                <w:rFonts w:cs="Arial"/>
                <w:i/>
                <w:iCs/>
                <w:color w:val="000000"/>
                <w:sz w:val="22"/>
              </w:rPr>
              <w:t xml:space="preserve">Item 9: </w:t>
            </w:r>
            <w:r w:rsidRPr="00E51F9C">
              <w:rPr>
                <w:rFonts w:cs="Arial"/>
                <w:i/>
                <w:iCs/>
                <w:color w:val="000000"/>
                <w:sz w:val="22"/>
              </w:rPr>
              <w:t>OC to check whether the grant is being paid in arrears or in advance.</w:t>
            </w:r>
          </w:p>
          <w:p w14:paraId="49EABBEC" w14:textId="6EC88A12" w:rsidR="00E51F9C" w:rsidRDefault="00E51F9C" w:rsidP="00E51F9C">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 xml:space="preserve">Completed. </w:t>
            </w:r>
            <w:r w:rsidR="00FD5C27">
              <w:rPr>
                <w:rFonts w:cs="Arial"/>
                <w:color w:val="000000"/>
                <w:sz w:val="22"/>
              </w:rPr>
              <w:t xml:space="preserve"> Addressed in Finance Committee.  OC to </w:t>
            </w:r>
            <w:r w:rsidR="00625BE4">
              <w:rPr>
                <w:rFonts w:cs="Arial"/>
                <w:color w:val="000000"/>
                <w:sz w:val="22"/>
              </w:rPr>
              <w:t xml:space="preserve">speak to Iain Hart about whether there is flexibility to be paid in advance. </w:t>
            </w:r>
          </w:p>
          <w:p w14:paraId="228D6428" w14:textId="25480AF4" w:rsidR="00E51F9C" w:rsidRDefault="00E51F9C" w:rsidP="00E51F9C">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57D903DD" w14:textId="2DDDE27C" w:rsidR="00E51F9C" w:rsidRDefault="00E51F9C" w:rsidP="00E51F9C">
            <w:pPr>
              <w:jc w:val="both"/>
              <w:cnfStyle w:val="000000000000" w:firstRow="0" w:lastRow="0" w:firstColumn="0" w:lastColumn="0" w:oddVBand="0" w:evenVBand="0" w:oddHBand="0" w:evenHBand="0" w:firstRowFirstColumn="0" w:firstRowLastColumn="0" w:lastRowFirstColumn="0" w:lastRowLastColumn="0"/>
              <w:rPr>
                <w:rFonts w:cs="Arial"/>
                <w:i/>
                <w:iCs/>
                <w:color w:val="000000"/>
                <w:sz w:val="22"/>
              </w:rPr>
            </w:pPr>
            <w:r>
              <w:rPr>
                <w:rFonts w:cs="Arial"/>
                <w:i/>
                <w:iCs/>
                <w:color w:val="000000"/>
                <w:sz w:val="22"/>
              </w:rPr>
              <w:t xml:space="preserve">Item 10: </w:t>
            </w:r>
            <w:r w:rsidRPr="00E51F9C">
              <w:rPr>
                <w:rFonts w:cs="Arial"/>
                <w:i/>
                <w:iCs/>
                <w:color w:val="000000"/>
                <w:sz w:val="22"/>
              </w:rPr>
              <w:t>OC to circulate an exception report to Board members should anything go wrong with the Enfield implementation prior to the next Board meeting.</w:t>
            </w:r>
          </w:p>
          <w:p w14:paraId="34466B11" w14:textId="2EDBF31E" w:rsidR="00FD5C27" w:rsidRPr="00FD5C27" w:rsidRDefault="00625BE4" w:rsidP="00E51F9C">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 xml:space="preserve">Completed.  Nothing to report. </w:t>
            </w:r>
          </w:p>
          <w:p w14:paraId="3ED2D350" w14:textId="39018AF1" w:rsidR="00E51F9C" w:rsidRDefault="00E51F9C" w:rsidP="00E51F9C">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0B3C1918" w14:textId="6EE1583D" w:rsidR="00E51F9C" w:rsidRDefault="00E51F9C" w:rsidP="00E51F9C">
            <w:pPr>
              <w:jc w:val="both"/>
              <w:cnfStyle w:val="000000000000" w:firstRow="0" w:lastRow="0" w:firstColumn="0" w:lastColumn="0" w:oddVBand="0" w:evenVBand="0" w:oddHBand="0" w:evenHBand="0" w:firstRowFirstColumn="0" w:firstRowLastColumn="0" w:lastRowFirstColumn="0" w:lastRowLastColumn="0"/>
              <w:rPr>
                <w:rFonts w:cs="Arial"/>
                <w:i/>
                <w:iCs/>
                <w:color w:val="000000"/>
                <w:sz w:val="22"/>
              </w:rPr>
            </w:pPr>
            <w:r>
              <w:rPr>
                <w:rFonts w:cs="Arial"/>
                <w:i/>
                <w:iCs/>
                <w:color w:val="000000"/>
                <w:sz w:val="22"/>
              </w:rPr>
              <w:t xml:space="preserve">Item 11: </w:t>
            </w:r>
            <w:r w:rsidRPr="00E51F9C">
              <w:rPr>
                <w:rFonts w:cs="Arial"/>
                <w:i/>
                <w:iCs/>
                <w:color w:val="000000"/>
                <w:sz w:val="22"/>
              </w:rPr>
              <w:t>OC to follow up the distribution of COGS’ reserves with the commissioners.</w:t>
            </w:r>
          </w:p>
          <w:p w14:paraId="560301B0" w14:textId="725C4CAD" w:rsidR="00E51F9C" w:rsidRDefault="00A73F4E" w:rsidP="00E51F9C">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Ongoing.</w:t>
            </w:r>
            <w:r w:rsidR="00625BE4">
              <w:rPr>
                <w:rFonts w:cs="Arial"/>
                <w:color w:val="000000"/>
                <w:sz w:val="22"/>
              </w:rPr>
              <w:t xml:space="preserve">  OC circulated </w:t>
            </w:r>
            <w:r w:rsidR="00C0027C">
              <w:rPr>
                <w:rFonts w:cs="Arial"/>
                <w:color w:val="000000"/>
                <w:sz w:val="22"/>
              </w:rPr>
              <w:t xml:space="preserve">a </w:t>
            </w:r>
            <w:r w:rsidR="00625BE4">
              <w:rPr>
                <w:rFonts w:cs="Arial"/>
                <w:color w:val="000000"/>
                <w:sz w:val="22"/>
              </w:rPr>
              <w:t xml:space="preserve">note on this. </w:t>
            </w:r>
          </w:p>
          <w:p w14:paraId="6E4FCA87" w14:textId="0619825A" w:rsidR="00A73F4E" w:rsidRDefault="00A73F4E" w:rsidP="00E51F9C">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07C875ED" w14:textId="77777777" w:rsidR="00A73F4E" w:rsidRPr="00A73F4E" w:rsidRDefault="00A73F4E" w:rsidP="00A73F4E">
            <w:pPr>
              <w:jc w:val="both"/>
              <w:cnfStyle w:val="000000000000" w:firstRow="0" w:lastRow="0" w:firstColumn="0" w:lastColumn="0" w:oddVBand="0" w:evenVBand="0" w:oddHBand="0" w:evenHBand="0" w:firstRowFirstColumn="0" w:firstRowLastColumn="0" w:lastRowFirstColumn="0" w:lastRowLastColumn="0"/>
              <w:rPr>
                <w:rFonts w:cs="Arial"/>
                <w:i/>
                <w:iCs/>
                <w:color w:val="000000"/>
                <w:sz w:val="22"/>
              </w:rPr>
            </w:pPr>
            <w:r>
              <w:rPr>
                <w:rFonts w:cs="Arial"/>
                <w:i/>
                <w:iCs/>
                <w:color w:val="000000"/>
                <w:sz w:val="22"/>
              </w:rPr>
              <w:t xml:space="preserve">Item 12: </w:t>
            </w:r>
            <w:r w:rsidRPr="00A73F4E">
              <w:rPr>
                <w:rFonts w:cs="Arial"/>
                <w:i/>
                <w:iCs/>
                <w:color w:val="000000"/>
                <w:sz w:val="22"/>
              </w:rPr>
              <w:t>CR to submit HWCWL’s proposals for the Bi-Borough contract for feedback.</w:t>
            </w:r>
          </w:p>
          <w:p w14:paraId="1BAA59FD" w14:textId="0FFC9563" w:rsidR="00A73F4E" w:rsidRDefault="00A73F4E" w:rsidP="00E51F9C">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Ongoing.</w:t>
            </w:r>
            <w:r w:rsidR="00625BE4">
              <w:rPr>
                <w:rFonts w:cs="Arial"/>
                <w:color w:val="000000"/>
                <w:sz w:val="22"/>
              </w:rPr>
              <w:t xml:space="preserve">  Addressed in item 8.  During the contract monitoring meeting, OC briefed commissioners on conversations that shaped priority and focus for 2021/22.  OC to return on CV recommendations to provide an opportunity for </w:t>
            </w:r>
            <w:r w:rsidR="00960D87">
              <w:rPr>
                <w:rFonts w:cs="Arial"/>
                <w:color w:val="000000"/>
                <w:sz w:val="22"/>
              </w:rPr>
              <w:t xml:space="preserve">specification to be adjusted. </w:t>
            </w:r>
            <w:r w:rsidR="00AF5E31">
              <w:rPr>
                <w:rFonts w:cs="Arial"/>
                <w:color w:val="000000"/>
                <w:sz w:val="22"/>
              </w:rPr>
              <w:t>OC may wish to remind commissioners of the possibility of adapting the service specification.</w:t>
            </w:r>
          </w:p>
          <w:p w14:paraId="3F279E63" w14:textId="6DF41221" w:rsidR="00A73F4E" w:rsidRDefault="00A73F4E" w:rsidP="00E51F9C">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476877D8" w14:textId="33AAE62E" w:rsidR="00A73F4E" w:rsidRDefault="00A73F4E" w:rsidP="00E51F9C">
            <w:pPr>
              <w:jc w:val="both"/>
              <w:cnfStyle w:val="000000000000" w:firstRow="0" w:lastRow="0" w:firstColumn="0" w:lastColumn="0" w:oddVBand="0" w:evenVBand="0" w:oddHBand="0" w:evenHBand="0" w:firstRowFirstColumn="0" w:firstRowLastColumn="0" w:lastRowFirstColumn="0" w:lastRowLastColumn="0"/>
              <w:rPr>
                <w:rFonts w:cs="Arial"/>
                <w:i/>
                <w:iCs/>
                <w:color w:val="000000"/>
                <w:sz w:val="22"/>
              </w:rPr>
            </w:pPr>
            <w:r>
              <w:rPr>
                <w:rFonts w:cs="Arial"/>
                <w:i/>
                <w:iCs/>
                <w:color w:val="000000"/>
                <w:sz w:val="22"/>
              </w:rPr>
              <w:t xml:space="preserve">Item 13: </w:t>
            </w:r>
            <w:r w:rsidRPr="00A73F4E">
              <w:rPr>
                <w:rFonts w:cs="Arial"/>
                <w:i/>
                <w:iCs/>
                <w:color w:val="000000"/>
                <w:sz w:val="22"/>
              </w:rPr>
              <w:t>OC and CR to produce a work programme for Enfield</w:t>
            </w:r>
            <w:r>
              <w:rPr>
                <w:rFonts w:cs="Arial"/>
                <w:i/>
                <w:iCs/>
                <w:color w:val="000000"/>
                <w:sz w:val="22"/>
              </w:rPr>
              <w:t>.</w:t>
            </w:r>
          </w:p>
          <w:p w14:paraId="3E4D4CDA" w14:textId="3C3B960A" w:rsidR="00A73F4E" w:rsidRDefault="00A73F4E" w:rsidP="00E51F9C">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 xml:space="preserve">Ongoing. </w:t>
            </w:r>
            <w:r w:rsidR="00960D87">
              <w:rPr>
                <w:rFonts w:cs="Arial"/>
                <w:color w:val="000000"/>
                <w:sz w:val="22"/>
              </w:rPr>
              <w:t xml:space="preserve"> OC has had a conversation with Iain Hart about </w:t>
            </w:r>
            <w:r w:rsidR="007B3E1C">
              <w:rPr>
                <w:rFonts w:cs="Arial"/>
                <w:color w:val="000000"/>
                <w:sz w:val="22"/>
              </w:rPr>
              <w:t xml:space="preserve">areas of focus and this will be continued through subsequent meetings with local volunteers. </w:t>
            </w:r>
          </w:p>
          <w:p w14:paraId="440CD000" w14:textId="3A945CA7" w:rsidR="00A73F4E" w:rsidRDefault="00A73F4E" w:rsidP="00E51F9C">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68B34589" w14:textId="6D2AAE94" w:rsidR="00A73F4E" w:rsidRDefault="00A73F4E" w:rsidP="00A73F4E">
            <w:pPr>
              <w:jc w:val="both"/>
              <w:cnfStyle w:val="000000000000" w:firstRow="0" w:lastRow="0" w:firstColumn="0" w:lastColumn="0" w:oddVBand="0" w:evenVBand="0" w:oddHBand="0" w:evenHBand="0" w:firstRowFirstColumn="0" w:firstRowLastColumn="0" w:lastRowFirstColumn="0" w:lastRowLastColumn="0"/>
              <w:rPr>
                <w:rFonts w:cs="Arial"/>
                <w:i/>
                <w:iCs/>
                <w:color w:val="000000"/>
                <w:sz w:val="22"/>
              </w:rPr>
            </w:pPr>
            <w:r>
              <w:rPr>
                <w:rFonts w:cs="Arial"/>
                <w:i/>
                <w:iCs/>
                <w:color w:val="000000"/>
                <w:sz w:val="22"/>
              </w:rPr>
              <w:t xml:space="preserve">Item 14: </w:t>
            </w:r>
            <w:r w:rsidRPr="00A73F4E">
              <w:rPr>
                <w:rFonts w:cs="Arial"/>
                <w:i/>
                <w:iCs/>
                <w:color w:val="000000"/>
                <w:sz w:val="22"/>
              </w:rPr>
              <w:t>Board members to send any comments on the Strategic Principles to OC.</w:t>
            </w:r>
            <w:r w:rsidR="00C0027C">
              <w:rPr>
                <w:rFonts w:cs="Arial"/>
                <w:i/>
                <w:iCs/>
                <w:color w:val="000000"/>
                <w:sz w:val="22"/>
              </w:rPr>
              <w:t xml:space="preserve">  </w:t>
            </w:r>
            <w:r w:rsidRPr="00A73F4E">
              <w:rPr>
                <w:rFonts w:cs="Arial"/>
                <w:i/>
                <w:iCs/>
                <w:color w:val="000000"/>
                <w:sz w:val="22"/>
              </w:rPr>
              <w:t>OC to include an update on progress of the Strategic Principles at the next Board meeting.</w:t>
            </w:r>
          </w:p>
          <w:p w14:paraId="18C74DD2" w14:textId="1570536B" w:rsidR="00A73F4E" w:rsidRDefault="00A73F4E" w:rsidP="00A73F4E">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Completed.</w:t>
            </w:r>
          </w:p>
          <w:p w14:paraId="113CF602" w14:textId="6AB65ECD" w:rsidR="00A73F4E" w:rsidRDefault="00A73F4E" w:rsidP="00A73F4E">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715FC186" w14:textId="54F7D7C5" w:rsidR="00A73F4E" w:rsidRDefault="00A73F4E" w:rsidP="00A73F4E">
            <w:pPr>
              <w:jc w:val="both"/>
              <w:cnfStyle w:val="000000000000" w:firstRow="0" w:lastRow="0" w:firstColumn="0" w:lastColumn="0" w:oddVBand="0" w:evenVBand="0" w:oddHBand="0" w:evenHBand="0" w:firstRowFirstColumn="0" w:firstRowLastColumn="0" w:lastRowFirstColumn="0" w:lastRowLastColumn="0"/>
              <w:rPr>
                <w:rFonts w:cs="Arial"/>
                <w:i/>
                <w:iCs/>
                <w:color w:val="000000"/>
                <w:sz w:val="22"/>
              </w:rPr>
            </w:pPr>
            <w:r>
              <w:rPr>
                <w:rFonts w:cs="Arial"/>
                <w:i/>
                <w:iCs/>
                <w:color w:val="000000"/>
                <w:sz w:val="22"/>
              </w:rPr>
              <w:t xml:space="preserve">Item 15: </w:t>
            </w:r>
            <w:r w:rsidRPr="00A73F4E">
              <w:rPr>
                <w:rFonts w:cs="Arial"/>
                <w:i/>
                <w:iCs/>
                <w:color w:val="000000"/>
                <w:sz w:val="22"/>
              </w:rPr>
              <w:t>Board members to send any comments on the CEO report to OC.</w:t>
            </w:r>
            <w:r>
              <w:rPr>
                <w:rFonts w:cs="Arial"/>
                <w:i/>
                <w:iCs/>
                <w:color w:val="000000"/>
                <w:sz w:val="22"/>
              </w:rPr>
              <w:t xml:space="preserve">  </w:t>
            </w:r>
            <w:r w:rsidRPr="00A73F4E">
              <w:rPr>
                <w:rFonts w:cs="Arial"/>
                <w:i/>
                <w:iCs/>
                <w:color w:val="000000"/>
                <w:sz w:val="22"/>
              </w:rPr>
              <w:t>OC to circulate the pipeline to Board members.</w:t>
            </w:r>
          </w:p>
          <w:p w14:paraId="431D8E1D" w14:textId="4FB5342D" w:rsidR="007B3E1C" w:rsidRPr="007B3E1C" w:rsidRDefault="007B3E1C" w:rsidP="00A73F4E">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 xml:space="preserve">Completed.  Addressed in item 10.  </w:t>
            </w:r>
          </w:p>
          <w:p w14:paraId="3A3B7880" w14:textId="61F9E46F" w:rsidR="005356F6" w:rsidRDefault="005356F6" w:rsidP="005356F6">
            <w:pPr>
              <w:jc w:val="both"/>
              <w:cnfStyle w:val="000000000000" w:firstRow="0" w:lastRow="0" w:firstColumn="0" w:lastColumn="0" w:oddVBand="0" w:evenVBand="0" w:oddHBand="0" w:evenHBand="0" w:firstRowFirstColumn="0" w:firstRowLastColumn="0" w:lastRowFirstColumn="0" w:lastRowLastColumn="0"/>
              <w:rPr>
                <w:rFonts w:cs="Arial"/>
                <w:b/>
                <w:bCs/>
                <w:iCs/>
                <w:color w:val="000000"/>
                <w:sz w:val="22"/>
              </w:rPr>
            </w:pPr>
          </w:p>
          <w:p w14:paraId="739B7186" w14:textId="73C87CBD" w:rsidR="00D45238" w:rsidRDefault="00D45238" w:rsidP="00AA3785">
            <w:pPr>
              <w:jc w:val="both"/>
              <w:cnfStyle w:val="000000000000" w:firstRow="0" w:lastRow="0" w:firstColumn="0" w:lastColumn="0" w:oddVBand="0" w:evenVBand="0" w:oddHBand="0" w:evenHBand="0" w:firstRowFirstColumn="0" w:firstRowLastColumn="0" w:lastRowFirstColumn="0" w:lastRowLastColumn="0"/>
              <w:rPr>
                <w:rFonts w:cs="Arial"/>
                <w:b/>
                <w:bCs/>
                <w:iCs/>
                <w:color w:val="000000"/>
                <w:sz w:val="22"/>
              </w:rPr>
            </w:pPr>
            <w:r>
              <w:rPr>
                <w:rFonts w:cs="Arial"/>
                <w:b/>
                <w:bCs/>
                <w:iCs/>
                <w:color w:val="000000"/>
                <w:sz w:val="22"/>
              </w:rPr>
              <w:t xml:space="preserve">ACTION: OC to </w:t>
            </w:r>
            <w:r w:rsidR="00A73F4E">
              <w:rPr>
                <w:rFonts w:cs="Arial"/>
                <w:b/>
                <w:bCs/>
                <w:iCs/>
                <w:color w:val="000000"/>
                <w:sz w:val="22"/>
              </w:rPr>
              <w:t xml:space="preserve">email or call Trustees with outstanding declarations of interest. </w:t>
            </w:r>
          </w:p>
          <w:p w14:paraId="2D5F075C" w14:textId="77777777" w:rsidR="00D45238" w:rsidRDefault="00D45238" w:rsidP="00AA3785">
            <w:pPr>
              <w:jc w:val="both"/>
              <w:cnfStyle w:val="000000000000" w:firstRow="0" w:lastRow="0" w:firstColumn="0" w:lastColumn="0" w:oddVBand="0" w:evenVBand="0" w:oddHBand="0" w:evenHBand="0" w:firstRowFirstColumn="0" w:firstRowLastColumn="0" w:lastRowFirstColumn="0" w:lastRowLastColumn="0"/>
              <w:rPr>
                <w:rFonts w:cs="Arial"/>
                <w:b/>
                <w:bCs/>
                <w:iCs/>
                <w:color w:val="000000"/>
                <w:sz w:val="22"/>
              </w:rPr>
            </w:pPr>
          </w:p>
          <w:p w14:paraId="2289515E" w14:textId="35478F80" w:rsidR="00123D21" w:rsidRDefault="00255C8B" w:rsidP="00AA3785">
            <w:pPr>
              <w:jc w:val="both"/>
              <w:cnfStyle w:val="000000000000" w:firstRow="0" w:lastRow="0" w:firstColumn="0" w:lastColumn="0" w:oddVBand="0" w:evenVBand="0" w:oddHBand="0" w:evenHBand="0" w:firstRowFirstColumn="0" w:firstRowLastColumn="0" w:lastRowFirstColumn="0" w:lastRowLastColumn="0"/>
              <w:rPr>
                <w:rFonts w:cs="Arial"/>
                <w:b/>
                <w:bCs/>
                <w:iCs/>
                <w:color w:val="000000"/>
                <w:sz w:val="22"/>
              </w:rPr>
            </w:pPr>
            <w:r>
              <w:rPr>
                <w:rFonts w:cs="Arial"/>
                <w:b/>
                <w:bCs/>
                <w:iCs/>
                <w:color w:val="000000"/>
                <w:sz w:val="22"/>
              </w:rPr>
              <w:lastRenderedPageBreak/>
              <w:t>ACTION</w:t>
            </w:r>
            <w:r w:rsidR="002473C4">
              <w:rPr>
                <w:rFonts w:cs="Arial"/>
                <w:b/>
                <w:bCs/>
                <w:iCs/>
                <w:color w:val="000000"/>
                <w:sz w:val="22"/>
              </w:rPr>
              <w:t xml:space="preserve">:  </w:t>
            </w:r>
            <w:r w:rsidR="00A73F4E">
              <w:rPr>
                <w:rFonts w:cs="Arial"/>
                <w:b/>
                <w:bCs/>
                <w:iCs/>
                <w:color w:val="000000"/>
                <w:sz w:val="22"/>
              </w:rPr>
              <w:t xml:space="preserve">OC </w:t>
            </w:r>
            <w:r w:rsidR="00FD5C27">
              <w:rPr>
                <w:rFonts w:cs="Arial"/>
                <w:b/>
                <w:bCs/>
                <w:iCs/>
                <w:color w:val="000000"/>
                <w:sz w:val="22"/>
              </w:rPr>
              <w:t>to send follow-up email on date for policies</w:t>
            </w:r>
            <w:r w:rsidR="002473C4">
              <w:rPr>
                <w:rFonts w:cs="Arial"/>
                <w:b/>
                <w:bCs/>
                <w:iCs/>
                <w:color w:val="000000"/>
                <w:sz w:val="22"/>
              </w:rPr>
              <w:t xml:space="preserve"> </w:t>
            </w:r>
            <w:r w:rsidR="00FD5C27">
              <w:rPr>
                <w:rFonts w:cs="Arial"/>
                <w:b/>
                <w:bCs/>
                <w:iCs/>
                <w:color w:val="000000"/>
                <w:sz w:val="22"/>
              </w:rPr>
              <w:t xml:space="preserve">session. </w:t>
            </w:r>
          </w:p>
          <w:p w14:paraId="35BD8B06" w14:textId="77777777" w:rsidR="00C0027C" w:rsidRDefault="00C0027C" w:rsidP="00AA3785">
            <w:pPr>
              <w:jc w:val="both"/>
              <w:cnfStyle w:val="000000000000" w:firstRow="0" w:lastRow="0" w:firstColumn="0" w:lastColumn="0" w:oddVBand="0" w:evenVBand="0" w:oddHBand="0" w:evenHBand="0" w:firstRowFirstColumn="0" w:firstRowLastColumn="0" w:lastRowFirstColumn="0" w:lastRowLastColumn="0"/>
              <w:rPr>
                <w:rFonts w:cs="Arial"/>
                <w:b/>
                <w:bCs/>
                <w:iCs/>
                <w:color w:val="000000"/>
                <w:sz w:val="22"/>
              </w:rPr>
            </w:pPr>
          </w:p>
          <w:p w14:paraId="695C9A5A" w14:textId="0679ABD8" w:rsidR="00625BE4" w:rsidRPr="00FD5C27" w:rsidRDefault="00FD5C27" w:rsidP="00AA3785">
            <w:pPr>
              <w:jc w:val="both"/>
              <w:cnfStyle w:val="000000000000" w:firstRow="0" w:lastRow="0" w:firstColumn="0" w:lastColumn="0" w:oddVBand="0" w:evenVBand="0" w:oddHBand="0" w:evenHBand="0" w:firstRowFirstColumn="0" w:firstRowLastColumn="0" w:lastRowFirstColumn="0" w:lastRowLastColumn="0"/>
              <w:rPr>
                <w:rFonts w:cs="Arial"/>
                <w:b/>
                <w:bCs/>
                <w:color w:val="000000"/>
                <w:sz w:val="22"/>
              </w:rPr>
            </w:pPr>
            <w:r>
              <w:rPr>
                <w:rFonts w:cs="Arial"/>
                <w:b/>
                <w:bCs/>
                <w:iCs/>
                <w:color w:val="000000"/>
                <w:sz w:val="22"/>
              </w:rPr>
              <w:t xml:space="preserve">ACTION:  OC to circulate </w:t>
            </w:r>
            <w:r w:rsidRPr="00FD5C27">
              <w:rPr>
                <w:rFonts w:cs="Arial"/>
                <w:b/>
                <w:bCs/>
                <w:color w:val="000000"/>
                <w:sz w:val="22"/>
              </w:rPr>
              <w:t>salary</w:t>
            </w:r>
            <w:r w:rsidR="00692C15">
              <w:rPr>
                <w:rFonts w:cs="Arial"/>
                <w:b/>
                <w:bCs/>
                <w:color w:val="000000"/>
                <w:sz w:val="22"/>
              </w:rPr>
              <w:t xml:space="preserve"> spending as discussed at </w:t>
            </w:r>
            <w:proofErr w:type="spellStart"/>
            <w:r w:rsidR="00692C15">
              <w:rPr>
                <w:rFonts w:cs="Arial"/>
                <w:b/>
                <w:bCs/>
                <w:color w:val="000000"/>
                <w:sz w:val="22"/>
              </w:rPr>
              <w:t>fiannce</w:t>
            </w:r>
            <w:proofErr w:type="spellEnd"/>
            <w:r w:rsidR="00692C15">
              <w:rPr>
                <w:rFonts w:cs="Arial"/>
                <w:b/>
                <w:bCs/>
                <w:color w:val="000000"/>
                <w:sz w:val="22"/>
              </w:rPr>
              <w:t xml:space="preserve"> committee on May 18</w:t>
            </w:r>
            <w:r w:rsidR="00692C15" w:rsidRPr="00692C15">
              <w:rPr>
                <w:rFonts w:cs="Arial"/>
                <w:b/>
                <w:bCs/>
                <w:color w:val="000000"/>
                <w:sz w:val="22"/>
                <w:vertAlign w:val="superscript"/>
              </w:rPr>
              <w:t>th</w:t>
            </w:r>
            <w:r w:rsidR="00692C15">
              <w:rPr>
                <w:rFonts w:cs="Arial"/>
                <w:b/>
                <w:bCs/>
                <w:color w:val="000000"/>
                <w:sz w:val="22"/>
              </w:rPr>
              <w:t xml:space="preserve"> to all Board members.</w:t>
            </w:r>
            <w:r>
              <w:rPr>
                <w:rFonts w:cs="Arial"/>
                <w:b/>
                <w:bCs/>
                <w:color w:val="000000"/>
                <w:sz w:val="22"/>
              </w:rPr>
              <w:t xml:space="preserve"> </w:t>
            </w:r>
          </w:p>
          <w:p w14:paraId="0A24FBB7" w14:textId="47D95C39" w:rsidR="00FD5C27" w:rsidRDefault="00FD5C27" w:rsidP="00AA3785">
            <w:pPr>
              <w:jc w:val="both"/>
              <w:cnfStyle w:val="000000000000" w:firstRow="0" w:lastRow="0" w:firstColumn="0" w:lastColumn="0" w:oddVBand="0" w:evenVBand="0" w:oddHBand="0" w:evenHBand="0" w:firstRowFirstColumn="0" w:firstRowLastColumn="0" w:lastRowFirstColumn="0" w:lastRowLastColumn="0"/>
              <w:rPr>
                <w:rFonts w:cs="Arial"/>
                <w:b/>
                <w:bCs/>
                <w:iCs/>
                <w:color w:val="000000"/>
                <w:sz w:val="22"/>
              </w:rPr>
            </w:pPr>
          </w:p>
          <w:p w14:paraId="78B3BEC7" w14:textId="1331AB35" w:rsidR="00FD5C27" w:rsidRDefault="00FD5C27" w:rsidP="00AA3785">
            <w:pPr>
              <w:jc w:val="both"/>
              <w:cnfStyle w:val="000000000000" w:firstRow="0" w:lastRow="0" w:firstColumn="0" w:lastColumn="0" w:oddVBand="0" w:evenVBand="0" w:oddHBand="0" w:evenHBand="0" w:firstRowFirstColumn="0" w:firstRowLastColumn="0" w:lastRowFirstColumn="0" w:lastRowLastColumn="0"/>
              <w:rPr>
                <w:rFonts w:cs="Arial"/>
                <w:b/>
                <w:bCs/>
                <w:iCs/>
                <w:color w:val="000000"/>
                <w:sz w:val="22"/>
              </w:rPr>
            </w:pPr>
            <w:r>
              <w:rPr>
                <w:rFonts w:cs="Arial"/>
                <w:b/>
                <w:bCs/>
                <w:iCs/>
                <w:color w:val="000000"/>
                <w:sz w:val="22"/>
              </w:rPr>
              <w:t xml:space="preserve">ACTION:  </w:t>
            </w:r>
            <w:r w:rsidRPr="00FD5C27">
              <w:rPr>
                <w:rFonts w:cs="Arial"/>
                <w:b/>
                <w:bCs/>
                <w:iCs/>
                <w:color w:val="000000"/>
                <w:sz w:val="22"/>
              </w:rPr>
              <w:t>OC to bring Volunteer Policy</w:t>
            </w:r>
            <w:r>
              <w:rPr>
                <w:rFonts w:cs="Arial"/>
                <w:b/>
                <w:bCs/>
                <w:iCs/>
                <w:color w:val="000000"/>
                <w:sz w:val="22"/>
              </w:rPr>
              <w:t xml:space="preserve"> draft</w:t>
            </w:r>
            <w:r w:rsidRPr="00FD5C27">
              <w:rPr>
                <w:rFonts w:cs="Arial"/>
                <w:b/>
                <w:bCs/>
                <w:iCs/>
                <w:color w:val="000000"/>
                <w:sz w:val="22"/>
              </w:rPr>
              <w:t xml:space="preserve"> to July Board meeting.</w:t>
            </w:r>
          </w:p>
          <w:p w14:paraId="09033C53" w14:textId="12DC1963" w:rsidR="008B78F6" w:rsidRDefault="008B78F6" w:rsidP="00AA3785">
            <w:pPr>
              <w:jc w:val="both"/>
              <w:cnfStyle w:val="000000000000" w:firstRow="0" w:lastRow="0" w:firstColumn="0" w:lastColumn="0" w:oddVBand="0" w:evenVBand="0" w:oddHBand="0" w:evenHBand="0" w:firstRowFirstColumn="0" w:firstRowLastColumn="0" w:lastRowFirstColumn="0" w:lastRowLastColumn="0"/>
              <w:rPr>
                <w:rFonts w:cs="Arial"/>
                <w:b/>
                <w:bCs/>
                <w:iCs/>
                <w:color w:val="000000"/>
                <w:sz w:val="22"/>
              </w:rPr>
            </w:pPr>
          </w:p>
          <w:p w14:paraId="283A9749" w14:textId="5388BEA7" w:rsidR="008B78F6" w:rsidRPr="003024CB" w:rsidRDefault="00625BE4" w:rsidP="00AA3785">
            <w:pPr>
              <w:jc w:val="both"/>
              <w:cnfStyle w:val="000000000000" w:firstRow="0" w:lastRow="0" w:firstColumn="0" w:lastColumn="0" w:oddVBand="0" w:evenVBand="0" w:oddHBand="0" w:evenHBand="0" w:firstRowFirstColumn="0" w:firstRowLastColumn="0" w:lastRowFirstColumn="0" w:lastRowLastColumn="0"/>
              <w:rPr>
                <w:rFonts w:cs="Arial"/>
                <w:b/>
                <w:bCs/>
                <w:iCs/>
                <w:color w:val="000000"/>
                <w:sz w:val="22"/>
              </w:rPr>
            </w:pPr>
            <w:r>
              <w:rPr>
                <w:rFonts w:cs="Arial"/>
                <w:b/>
                <w:bCs/>
                <w:iCs/>
                <w:color w:val="000000"/>
                <w:sz w:val="22"/>
              </w:rPr>
              <w:t xml:space="preserve">ACTION:  </w:t>
            </w:r>
            <w:r w:rsidRPr="00625BE4">
              <w:rPr>
                <w:rFonts w:cs="Arial"/>
                <w:b/>
                <w:bCs/>
                <w:iCs/>
                <w:color w:val="000000"/>
                <w:sz w:val="22"/>
              </w:rPr>
              <w:t xml:space="preserve">OC to speak to Iain Hart about whether there is flexibility </w:t>
            </w:r>
            <w:r>
              <w:rPr>
                <w:rFonts w:cs="Arial"/>
                <w:b/>
                <w:bCs/>
                <w:iCs/>
                <w:color w:val="000000"/>
                <w:sz w:val="22"/>
              </w:rPr>
              <w:t xml:space="preserve">for the grant </w:t>
            </w:r>
            <w:r w:rsidRPr="00625BE4">
              <w:rPr>
                <w:rFonts w:cs="Arial"/>
                <w:b/>
                <w:bCs/>
                <w:iCs/>
                <w:color w:val="000000"/>
                <w:sz w:val="22"/>
              </w:rPr>
              <w:t>to be paid in advance.</w:t>
            </w:r>
          </w:p>
        </w:tc>
        <w:tc>
          <w:tcPr>
            <w:tcW w:w="1185" w:type="dxa"/>
          </w:tcPr>
          <w:p w14:paraId="197F0053" w14:textId="77777777" w:rsidR="00A955B7" w:rsidRDefault="00A955B7"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78FEEF75" w14:textId="77777777" w:rsidR="008730E2" w:rsidRDefault="008730E2" w:rsidP="00255C8B">
            <w:pPr>
              <w:cnfStyle w:val="000000000000" w:firstRow="0" w:lastRow="0" w:firstColumn="0" w:lastColumn="0" w:oddVBand="0" w:evenVBand="0" w:oddHBand="0" w:evenHBand="0" w:firstRowFirstColumn="0" w:firstRowLastColumn="0" w:lastRowFirstColumn="0" w:lastRowLastColumn="0"/>
              <w:rPr>
                <w:b/>
                <w:sz w:val="22"/>
                <w:szCs w:val="22"/>
              </w:rPr>
            </w:pPr>
          </w:p>
          <w:p w14:paraId="0614749B" w14:textId="77777777" w:rsidR="008730E2" w:rsidRDefault="008730E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39BFAAAE" w14:textId="77777777" w:rsidR="008730E2" w:rsidRDefault="008730E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6E81AA54" w14:textId="77777777" w:rsidR="008730E2" w:rsidRDefault="008730E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14D4737C" w14:textId="7D1479ED" w:rsidR="008730E2" w:rsidRDefault="008730E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3AFAC912" w14:textId="42008371" w:rsidR="00C74CD2" w:rsidRDefault="00C74CD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28BF5FF7" w14:textId="50D15F5F" w:rsidR="00C74CD2" w:rsidRDefault="00C74CD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0B4494C9" w14:textId="610C8B41" w:rsidR="00C74CD2" w:rsidRDefault="00C74CD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39472B35" w14:textId="7A516DFC" w:rsidR="00C74CD2" w:rsidRDefault="00C74CD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20F565AB" w14:textId="014A1430" w:rsidR="00C74CD2" w:rsidRDefault="00C74CD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11F5185B" w14:textId="02B42744" w:rsidR="00C74CD2" w:rsidRDefault="00C74CD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54531044" w14:textId="11A3D783" w:rsidR="00C74CD2" w:rsidRDefault="00C74CD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558F845F" w14:textId="7DD60ACC" w:rsidR="00C74CD2" w:rsidRDefault="00C74CD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64620B59" w14:textId="77777777" w:rsidR="00C1446E" w:rsidRDefault="00C1446E"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205A3265" w14:textId="77777777" w:rsidR="00C1446E" w:rsidRDefault="00C1446E"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3F4C1718" w14:textId="77777777" w:rsidR="00C1446E" w:rsidRDefault="00C1446E"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68A2F3F1" w14:textId="77777777" w:rsidR="00EA5611" w:rsidRDefault="00EA5611"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37B2BFFC" w14:textId="77777777" w:rsidR="00EA5611" w:rsidRDefault="00EA5611"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060447ED" w14:textId="77777777" w:rsidR="005356F6" w:rsidRDefault="005356F6"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7FF0838D"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498C789F"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62A2B229"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24EA2C6C"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719BD180"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6711886A"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13DCB69D"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2FECC477"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2B6A4AFE"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4B2C8237"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72348215"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3E49F357"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1701DC5C"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760F719D"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46FB07A2"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443704FF"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3A856A3E"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42C537DD"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5CDCC63C"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54F6482F"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25D69E09"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11CBDD30"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447B102B"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6027D337"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68F4914F"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465A25A1"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58691672"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5401FC50"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16402AD0"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2CE8325F"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75325C97" w14:textId="7BD1CC1C"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3A9054AB" w14:textId="4E0CFFC2" w:rsidR="00FD5C27" w:rsidRDefault="00FD5C27"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63BC94EF" w14:textId="54AA7E66" w:rsidR="00FD5C27" w:rsidRDefault="00FD5C27"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06ADFF81" w14:textId="77777777" w:rsidR="00FD5C27" w:rsidRDefault="00FD5C27"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163D5722" w14:textId="1D48C5D2"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0BD9BF8A" w14:textId="77777777" w:rsidR="00FD5C27" w:rsidRDefault="00FD5C27"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562AC49E"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5851147B" w14:textId="759F857A"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03D07F14" w14:textId="70A7C927" w:rsidR="007B3E1C" w:rsidRDefault="007B3E1C"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6FDCC16B" w14:textId="02F52793" w:rsidR="007B3E1C" w:rsidRDefault="007B3E1C"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11FBF611" w14:textId="0A1B9E7B" w:rsidR="007B3E1C" w:rsidRDefault="007B3E1C"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609B96EB" w14:textId="4BF9A517" w:rsidR="007B3E1C" w:rsidRDefault="007B3E1C"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433F3687" w14:textId="6B1BA458" w:rsidR="007B3E1C" w:rsidRDefault="007B3E1C"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1E7CB2DD" w14:textId="30E69B88" w:rsidR="007B3E1C" w:rsidRDefault="007B3E1C"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19E982AE" w14:textId="2E47119F" w:rsidR="007B3E1C" w:rsidRDefault="007B3E1C"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65CC73E5" w14:textId="7F984FC8" w:rsidR="00D45238" w:rsidRDefault="00D45238" w:rsidP="008730E2">
            <w:pP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OC</w:t>
            </w:r>
          </w:p>
          <w:p w14:paraId="6F86F71F" w14:textId="77777777" w:rsidR="00D45238" w:rsidRDefault="00D4523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7F0B78CB" w14:textId="4193AFA6" w:rsidR="00027588" w:rsidRDefault="00D45238" w:rsidP="008730E2">
            <w:pP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OC</w:t>
            </w:r>
          </w:p>
          <w:p w14:paraId="2D0A80A9"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4E5CA73D" w14:textId="77777777" w:rsidR="00C0027C" w:rsidRDefault="00C0027C" w:rsidP="00D45238">
            <w:pPr>
              <w:cnfStyle w:val="000000000000" w:firstRow="0" w:lastRow="0" w:firstColumn="0" w:lastColumn="0" w:oddVBand="0" w:evenVBand="0" w:oddHBand="0" w:evenHBand="0" w:firstRowFirstColumn="0" w:firstRowLastColumn="0" w:lastRowFirstColumn="0" w:lastRowLastColumn="0"/>
              <w:rPr>
                <w:b/>
                <w:bCs/>
                <w:sz w:val="22"/>
                <w:szCs w:val="22"/>
              </w:rPr>
            </w:pPr>
          </w:p>
          <w:p w14:paraId="2864CC49" w14:textId="438B3427" w:rsidR="00D45238" w:rsidRDefault="00FD5C27" w:rsidP="00D45238">
            <w:pP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lastRenderedPageBreak/>
              <w:t>OC</w:t>
            </w:r>
          </w:p>
          <w:p w14:paraId="4F7874BC" w14:textId="77777777" w:rsidR="007B3E1C" w:rsidRDefault="007B3E1C" w:rsidP="00D45238">
            <w:pPr>
              <w:cnfStyle w:val="000000000000" w:firstRow="0" w:lastRow="0" w:firstColumn="0" w:lastColumn="0" w:oddVBand="0" w:evenVBand="0" w:oddHBand="0" w:evenHBand="0" w:firstRowFirstColumn="0" w:firstRowLastColumn="0" w:lastRowFirstColumn="0" w:lastRowLastColumn="0"/>
              <w:rPr>
                <w:b/>
                <w:bCs/>
                <w:sz w:val="22"/>
                <w:szCs w:val="22"/>
              </w:rPr>
            </w:pPr>
          </w:p>
          <w:p w14:paraId="6D1A6925" w14:textId="77777777" w:rsidR="007B3E1C" w:rsidRDefault="007B3E1C" w:rsidP="00D45238">
            <w:pPr>
              <w:cnfStyle w:val="000000000000" w:firstRow="0" w:lastRow="0" w:firstColumn="0" w:lastColumn="0" w:oddVBand="0" w:evenVBand="0" w:oddHBand="0" w:evenHBand="0" w:firstRowFirstColumn="0" w:firstRowLastColumn="0" w:lastRowFirstColumn="0" w:lastRowLastColumn="0"/>
              <w:rPr>
                <w:b/>
                <w:bCs/>
                <w:sz w:val="22"/>
                <w:szCs w:val="22"/>
              </w:rPr>
            </w:pPr>
          </w:p>
          <w:p w14:paraId="02A25B84" w14:textId="59170793" w:rsidR="007B3E1C" w:rsidRPr="003024CB" w:rsidRDefault="007B3E1C" w:rsidP="00D45238">
            <w:pP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OC</w:t>
            </w:r>
            <w:r>
              <w:rPr>
                <w:b/>
                <w:bCs/>
                <w:sz w:val="22"/>
                <w:szCs w:val="22"/>
              </w:rPr>
              <w:br/>
            </w:r>
            <w:r>
              <w:rPr>
                <w:b/>
                <w:bCs/>
                <w:sz w:val="22"/>
                <w:szCs w:val="22"/>
              </w:rPr>
              <w:br/>
            </w:r>
            <w:proofErr w:type="spellStart"/>
            <w:r>
              <w:rPr>
                <w:b/>
                <w:bCs/>
                <w:sz w:val="22"/>
                <w:szCs w:val="22"/>
              </w:rPr>
              <w:t>OC</w:t>
            </w:r>
            <w:proofErr w:type="spellEnd"/>
          </w:p>
        </w:tc>
      </w:tr>
      <w:tr w:rsidR="00A955B7" w:rsidRPr="00AE55EF" w14:paraId="035183FC" w14:textId="77777777" w:rsidTr="002959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19A3E8DB" w14:textId="48195A3E" w:rsidR="002C5A8B" w:rsidRPr="00093B45" w:rsidRDefault="009B70B6" w:rsidP="00093B45">
            <w:pPr>
              <w:rPr>
                <w:sz w:val="22"/>
                <w:szCs w:val="22"/>
              </w:rPr>
            </w:pPr>
            <w:r>
              <w:rPr>
                <w:sz w:val="22"/>
                <w:szCs w:val="22"/>
              </w:rPr>
              <w:lastRenderedPageBreak/>
              <w:t>3</w:t>
            </w:r>
          </w:p>
        </w:tc>
        <w:tc>
          <w:tcPr>
            <w:tcW w:w="7878" w:type="dxa"/>
          </w:tcPr>
          <w:p w14:paraId="4028E191" w14:textId="21058720" w:rsidR="002C5A8B" w:rsidRPr="00AE55EF" w:rsidRDefault="00E51F9C" w:rsidP="00533210">
            <w:pPr>
              <w:cnfStyle w:val="000000100000" w:firstRow="0" w:lastRow="0" w:firstColumn="0" w:lastColumn="0" w:oddVBand="0" w:evenVBand="0" w:oddHBand="1" w:evenHBand="0" w:firstRowFirstColumn="0" w:firstRowLastColumn="0" w:lastRowFirstColumn="0" w:lastRowLastColumn="0"/>
              <w:rPr>
                <w:b/>
                <w:sz w:val="22"/>
                <w:szCs w:val="22"/>
              </w:rPr>
            </w:pPr>
            <w:r>
              <w:rPr>
                <w:b/>
                <w:sz w:val="22"/>
                <w:szCs w:val="22"/>
              </w:rPr>
              <w:t>Communications and Marketing</w:t>
            </w:r>
          </w:p>
        </w:tc>
        <w:tc>
          <w:tcPr>
            <w:tcW w:w="1185" w:type="dxa"/>
          </w:tcPr>
          <w:p w14:paraId="7B624081" w14:textId="77777777" w:rsidR="002C5A8B" w:rsidRPr="00AE55EF" w:rsidRDefault="002C5A8B" w:rsidP="00D70095">
            <w:pPr>
              <w:cnfStyle w:val="000000100000" w:firstRow="0" w:lastRow="0" w:firstColumn="0" w:lastColumn="0" w:oddVBand="0" w:evenVBand="0" w:oddHBand="1" w:evenHBand="0" w:firstRowFirstColumn="0" w:firstRowLastColumn="0" w:lastRowFirstColumn="0" w:lastRowLastColumn="0"/>
              <w:rPr>
                <w:b/>
                <w:sz w:val="22"/>
                <w:szCs w:val="22"/>
              </w:rPr>
            </w:pPr>
          </w:p>
        </w:tc>
      </w:tr>
      <w:tr w:rsidR="00A955B7" w:rsidRPr="00AE55EF" w14:paraId="237511DF" w14:textId="77777777" w:rsidTr="002959D4">
        <w:tc>
          <w:tcPr>
            <w:cnfStyle w:val="001000000000" w:firstRow="0" w:lastRow="0" w:firstColumn="1" w:lastColumn="0" w:oddVBand="0" w:evenVBand="0" w:oddHBand="0" w:evenHBand="0" w:firstRowFirstColumn="0" w:firstRowLastColumn="0" w:lastRowFirstColumn="0" w:lastRowLastColumn="0"/>
            <w:tcW w:w="567" w:type="dxa"/>
          </w:tcPr>
          <w:p w14:paraId="69411C68" w14:textId="0802D965" w:rsidR="0016132E" w:rsidRPr="00A955B7" w:rsidRDefault="0016132E" w:rsidP="00A955B7">
            <w:pPr>
              <w:rPr>
                <w:sz w:val="22"/>
                <w:szCs w:val="22"/>
              </w:rPr>
            </w:pPr>
          </w:p>
        </w:tc>
        <w:tc>
          <w:tcPr>
            <w:tcW w:w="7878" w:type="dxa"/>
          </w:tcPr>
          <w:p w14:paraId="784894A3" w14:textId="4006F14C" w:rsidR="00D45238" w:rsidRDefault="007B3E1C" w:rsidP="00413B86">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r>
              <w:rPr>
                <w:rFonts w:cs="Arial"/>
                <w:bCs/>
                <w:color w:val="000000"/>
                <w:sz w:val="22"/>
              </w:rPr>
              <w:t xml:space="preserve">NF presented to the Board an overview of communication and marketing, outlining alongside the brand development work she has also developed a comms strategy for HWCWL.  This has involved a brand and web audit to analyse audiences and segment communication going forward.  The website messages have been tweaked to achieve brand consistency and foreground people.  It will be launched as a refresh in June so that the imagery, copy and messaging will be more engaging for the public.  The newsletter will be segmented to address five different groups.  NF demonstrated how this work aligns with the strategic goals.  NF explained that she has also carried out internal communications to coach the team and provide structure or processes. </w:t>
            </w:r>
          </w:p>
          <w:p w14:paraId="5C6ABF28" w14:textId="77777777" w:rsidR="00D45238" w:rsidRDefault="00D45238" w:rsidP="00413B86">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p>
          <w:p w14:paraId="441BC8CE" w14:textId="3716A70F" w:rsidR="009E3B3A" w:rsidRDefault="007B3E1C" w:rsidP="00413B86">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r>
              <w:rPr>
                <w:rFonts w:cs="Arial"/>
                <w:bCs/>
                <w:color w:val="000000"/>
                <w:sz w:val="22"/>
              </w:rPr>
              <w:t xml:space="preserve">AT asked for clarity on the next stage </w:t>
            </w:r>
            <w:r w:rsidR="00373F1D">
              <w:rPr>
                <w:rFonts w:cs="Arial"/>
                <w:bCs/>
                <w:color w:val="000000"/>
                <w:sz w:val="22"/>
              </w:rPr>
              <w:t xml:space="preserve">involving names for the new charity.  NF responded that following this meeting and subject to any questions the Board has on the direction mapped on the document, she will move to the next stage.  NF will look at previously proposed names against the vision and introduce new ideas.  She will present three concepts and taglines to the Board in a presentation, from which the Board will select an idea to take into development.  </w:t>
            </w:r>
          </w:p>
          <w:p w14:paraId="7B13AD82" w14:textId="3CF443DF" w:rsidR="00373F1D" w:rsidRDefault="00373F1D" w:rsidP="00413B86">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p>
          <w:p w14:paraId="6C22B091" w14:textId="6A786956" w:rsidR="00373F1D" w:rsidRDefault="00373F1D" w:rsidP="00413B86">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r>
              <w:rPr>
                <w:rFonts w:cs="Arial"/>
                <w:bCs/>
                <w:color w:val="000000"/>
                <w:sz w:val="22"/>
              </w:rPr>
              <w:t xml:space="preserve">TK asked about web traffic statistics.  NF noted that this </w:t>
            </w:r>
            <w:r w:rsidR="00C0027C">
              <w:rPr>
                <w:rFonts w:cs="Arial"/>
                <w:bCs/>
                <w:color w:val="000000"/>
                <w:sz w:val="22"/>
              </w:rPr>
              <w:t>wa</w:t>
            </w:r>
            <w:r>
              <w:rPr>
                <w:rFonts w:cs="Arial"/>
                <w:bCs/>
                <w:color w:val="000000"/>
                <w:sz w:val="22"/>
              </w:rPr>
              <w:t xml:space="preserve">s included in the contract monitoring report last month and going forward will be tracked monthly.  Understanding how the website was being used was part of her web audit and subsequent adjustments to the website.  LY asked about what analytics on website users were being gathered.  NF highlighted gender (50/50 currently) and age categories (majority are younger).  NF noted she would like to increase membership based on the strategic plan.  </w:t>
            </w:r>
          </w:p>
          <w:p w14:paraId="6D1F1EE6" w14:textId="77777777" w:rsidR="00373F1D" w:rsidRDefault="00373F1D" w:rsidP="00413B86">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p>
          <w:p w14:paraId="590C952A" w14:textId="77777777" w:rsidR="00373F1D" w:rsidRDefault="00373F1D" w:rsidP="00413B86">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r>
              <w:rPr>
                <w:rFonts w:cs="Arial"/>
                <w:bCs/>
                <w:color w:val="000000"/>
                <w:sz w:val="22"/>
              </w:rPr>
              <w:t xml:space="preserve">NF continued her report, noting the list of projects currently in progress including the annual report, which will be used throughout the web.  She also identified areas of discussion including clarity about what membership is and how this offer differs from volunteering.  She has produced copy on this, which is being reviewed internally.  In addition, she raised the need for a budget and team development to help with forward planning.  </w:t>
            </w:r>
          </w:p>
          <w:p w14:paraId="2CBBFCBC" w14:textId="77777777" w:rsidR="00373F1D" w:rsidRDefault="00373F1D" w:rsidP="00413B86">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p>
          <w:p w14:paraId="01DC8E5E" w14:textId="3DD39A8C" w:rsidR="00373F1D" w:rsidRDefault="00373F1D" w:rsidP="00413B86">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r>
              <w:rPr>
                <w:rFonts w:cs="Arial"/>
                <w:bCs/>
                <w:color w:val="000000"/>
                <w:sz w:val="22"/>
              </w:rPr>
              <w:t xml:space="preserve">The Board thanked NF for her work and will send any comments or questions to NF with OC cc’d in. </w:t>
            </w:r>
          </w:p>
          <w:p w14:paraId="59533397" w14:textId="77777777" w:rsidR="009E3B3A" w:rsidRDefault="009E3B3A" w:rsidP="00413B86">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p>
          <w:p w14:paraId="08BCBD32" w14:textId="7647AED9" w:rsidR="00B772E2" w:rsidRPr="007A699B" w:rsidRDefault="009E3B3A" w:rsidP="00413B86">
            <w:pPr>
              <w:jc w:val="both"/>
              <w:cnfStyle w:val="000000000000" w:firstRow="0" w:lastRow="0" w:firstColumn="0" w:lastColumn="0" w:oddVBand="0" w:evenVBand="0" w:oddHBand="0" w:evenHBand="0" w:firstRowFirstColumn="0" w:firstRowLastColumn="0" w:lastRowFirstColumn="0" w:lastRowLastColumn="0"/>
              <w:rPr>
                <w:rFonts w:cs="Arial"/>
                <w:b/>
                <w:bCs/>
                <w:color w:val="000000"/>
                <w:sz w:val="22"/>
              </w:rPr>
            </w:pPr>
            <w:r>
              <w:rPr>
                <w:rFonts w:cs="Arial"/>
                <w:b/>
                <w:bCs/>
                <w:color w:val="000000"/>
                <w:sz w:val="22"/>
              </w:rPr>
              <w:t xml:space="preserve">ACTION: </w:t>
            </w:r>
            <w:r w:rsidR="00373F1D">
              <w:rPr>
                <w:rFonts w:cs="Arial"/>
                <w:b/>
                <w:bCs/>
                <w:color w:val="000000"/>
                <w:sz w:val="22"/>
              </w:rPr>
              <w:t>Board members to email NF comments or questions related to her report on communication and marketing</w:t>
            </w:r>
            <w:r>
              <w:rPr>
                <w:rFonts w:cs="Arial"/>
                <w:b/>
                <w:bCs/>
                <w:color w:val="000000"/>
                <w:sz w:val="22"/>
              </w:rPr>
              <w:t>.</w:t>
            </w:r>
          </w:p>
        </w:tc>
        <w:tc>
          <w:tcPr>
            <w:tcW w:w="1185" w:type="dxa"/>
          </w:tcPr>
          <w:p w14:paraId="10C94A4F" w14:textId="77777777" w:rsidR="005E363A" w:rsidRDefault="005E363A"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29F5C77A" w14:textId="77777777" w:rsidR="000F70C5" w:rsidRDefault="000F70C5"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54F257BB" w14:textId="77777777" w:rsidR="009E3B3A" w:rsidRDefault="009E3B3A"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701C748D" w14:textId="77777777" w:rsidR="009E3B3A" w:rsidRDefault="009E3B3A"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0EB03A57" w14:textId="77777777" w:rsidR="009E3B3A" w:rsidRDefault="009E3B3A"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19BACB7D" w14:textId="77777777" w:rsidR="009E3B3A" w:rsidRDefault="009E3B3A"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2E1D3083" w14:textId="77777777" w:rsidR="009E3B3A" w:rsidRDefault="009E3B3A"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30DACA9D" w14:textId="77777777" w:rsidR="009E3B3A" w:rsidRDefault="009E3B3A"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549BA547" w14:textId="77777777" w:rsidR="009E3B3A" w:rsidRDefault="009E3B3A"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72207021" w14:textId="77777777" w:rsidR="009E3B3A" w:rsidRDefault="009E3B3A"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617A8BEF" w14:textId="77777777" w:rsidR="009E3B3A" w:rsidRDefault="009E3B3A"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35574A09" w14:textId="77777777" w:rsidR="009E3B3A" w:rsidRDefault="009E3B3A"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70BFF88F" w14:textId="77777777" w:rsidR="009E3B3A" w:rsidRDefault="009E3B3A"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478CAA29" w14:textId="79DCBBC1" w:rsidR="007A699B" w:rsidRDefault="007A699B"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241BE595" w14:textId="5D435261" w:rsidR="00373F1D" w:rsidRDefault="00373F1D"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7ABC377D" w14:textId="21A9B7F7" w:rsidR="00373F1D" w:rsidRDefault="00373F1D"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07033475" w14:textId="2100290C" w:rsidR="00373F1D" w:rsidRDefault="00373F1D"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1E338236" w14:textId="391704B8" w:rsidR="00373F1D" w:rsidRDefault="00373F1D"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431CDC0A" w14:textId="45323344" w:rsidR="00373F1D" w:rsidRDefault="00373F1D"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31E5840E" w14:textId="4D07EA72" w:rsidR="00373F1D" w:rsidRDefault="00373F1D"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43B9FDB1" w14:textId="514646D1" w:rsidR="00373F1D" w:rsidRDefault="00373F1D"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10179FC3" w14:textId="7558BB87" w:rsidR="00373F1D" w:rsidRDefault="00373F1D"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681F1304" w14:textId="0B296CBA" w:rsidR="00373F1D" w:rsidRDefault="00373F1D"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4F3CE11A" w14:textId="6D9491DC" w:rsidR="00373F1D" w:rsidRDefault="00373F1D"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77ACA8F1" w14:textId="35DA27DA" w:rsidR="00373F1D" w:rsidRDefault="00373F1D"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0D37AB3E" w14:textId="2BB12338" w:rsidR="00373F1D" w:rsidRDefault="00373F1D"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45A0EFF0" w14:textId="4A21A6CC" w:rsidR="00373F1D" w:rsidRDefault="00373F1D"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0808CD6F" w14:textId="54BDCF53" w:rsidR="00373F1D" w:rsidRDefault="00373F1D"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10C77F3E" w14:textId="50692A11" w:rsidR="00373F1D" w:rsidRDefault="00373F1D"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6D7F9F05" w14:textId="540482A5" w:rsidR="00373F1D" w:rsidRDefault="00373F1D"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4C14C949" w14:textId="547ACB16" w:rsidR="00373F1D" w:rsidRDefault="00373F1D"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05CDF578" w14:textId="494EB457" w:rsidR="00373F1D" w:rsidRDefault="00373F1D"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6B694CD6" w14:textId="41B5A8C6" w:rsidR="00373F1D" w:rsidRDefault="00373F1D"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711897A8" w14:textId="77777777" w:rsidR="00373F1D" w:rsidRDefault="00373F1D"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21E18503" w14:textId="77777777" w:rsidR="007A699B" w:rsidRDefault="007A699B"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12495CAD" w14:textId="2F4362EF" w:rsidR="009E3B3A" w:rsidRPr="009E3B3A" w:rsidRDefault="00373F1D" w:rsidP="00C511B0">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Board, NF</w:t>
            </w:r>
          </w:p>
        </w:tc>
      </w:tr>
      <w:tr w:rsidR="00A955B7" w:rsidRPr="00AE55EF" w14:paraId="5210C59A" w14:textId="77777777" w:rsidTr="002959D4">
        <w:trPr>
          <w:cnfStyle w:val="000000100000" w:firstRow="0" w:lastRow="0" w:firstColumn="0" w:lastColumn="0" w:oddVBand="0" w:evenVBand="0" w:oddHBand="1" w:evenHBand="0" w:firstRowFirstColumn="0" w:firstRowLastColumn="0" w:lastRowFirstColumn="0" w:lastRowLastColumn="0"/>
          <w:trHeight w:val="226"/>
        </w:trPr>
        <w:tc>
          <w:tcPr>
            <w:cnfStyle w:val="001000000000" w:firstRow="0" w:lastRow="0" w:firstColumn="1" w:lastColumn="0" w:oddVBand="0" w:evenVBand="0" w:oddHBand="0" w:evenHBand="0" w:firstRowFirstColumn="0" w:firstRowLastColumn="0" w:lastRowFirstColumn="0" w:lastRowLastColumn="0"/>
            <w:tcW w:w="567" w:type="dxa"/>
          </w:tcPr>
          <w:p w14:paraId="4F0D67AF" w14:textId="03A09FB6" w:rsidR="0061661A" w:rsidRPr="007522BB" w:rsidRDefault="003E03C2" w:rsidP="007522BB">
            <w:pPr>
              <w:rPr>
                <w:sz w:val="22"/>
                <w:szCs w:val="22"/>
              </w:rPr>
            </w:pPr>
            <w:r>
              <w:rPr>
                <w:sz w:val="22"/>
                <w:szCs w:val="22"/>
              </w:rPr>
              <w:t>4</w:t>
            </w:r>
          </w:p>
        </w:tc>
        <w:tc>
          <w:tcPr>
            <w:tcW w:w="7878" w:type="dxa"/>
          </w:tcPr>
          <w:p w14:paraId="504F859B" w14:textId="1AE3BD66" w:rsidR="0061661A" w:rsidRPr="0061661A" w:rsidRDefault="00E51F9C" w:rsidP="004F6D4D">
            <w:pPr>
              <w:cnfStyle w:val="000000100000" w:firstRow="0" w:lastRow="0" w:firstColumn="0" w:lastColumn="0" w:oddVBand="0" w:evenVBand="0" w:oddHBand="1" w:evenHBand="0" w:firstRowFirstColumn="0" w:firstRowLastColumn="0" w:lastRowFirstColumn="0" w:lastRowLastColumn="0"/>
              <w:rPr>
                <w:b/>
                <w:sz w:val="22"/>
                <w:szCs w:val="22"/>
              </w:rPr>
            </w:pPr>
            <w:r>
              <w:rPr>
                <w:b/>
                <w:sz w:val="22"/>
                <w:szCs w:val="22"/>
              </w:rPr>
              <w:t>Scheme of Delegation revision</w:t>
            </w:r>
          </w:p>
        </w:tc>
        <w:tc>
          <w:tcPr>
            <w:tcW w:w="1185" w:type="dxa"/>
          </w:tcPr>
          <w:p w14:paraId="15C56DC4" w14:textId="77777777" w:rsidR="0061661A" w:rsidRDefault="0061661A" w:rsidP="003B6C7A">
            <w:pPr>
              <w:cnfStyle w:val="000000100000" w:firstRow="0" w:lastRow="0" w:firstColumn="0" w:lastColumn="0" w:oddVBand="0" w:evenVBand="0" w:oddHBand="1" w:evenHBand="0" w:firstRowFirstColumn="0" w:firstRowLastColumn="0" w:lastRowFirstColumn="0" w:lastRowLastColumn="0"/>
              <w:rPr>
                <w:b/>
                <w:sz w:val="22"/>
                <w:szCs w:val="22"/>
              </w:rPr>
            </w:pPr>
          </w:p>
        </w:tc>
      </w:tr>
      <w:tr w:rsidR="00A955B7" w:rsidRPr="00AE55EF" w14:paraId="453EBB7F" w14:textId="77777777" w:rsidTr="002959D4">
        <w:trPr>
          <w:trHeight w:val="2425"/>
        </w:trPr>
        <w:tc>
          <w:tcPr>
            <w:cnfStyle w:val="001000000000" w:firstRow="0" w:lastRow="0" w:firstColumn="1" w:lastColumn="0" w:oddVBand="0" w:evenVBand="0" w:oddHBand="0" w:evenHBand="0" w:firstRowFirstColumn="0" w:firstRowLastColumn="0" w:lastRowFirstColumn="0" w:lastRowLastColumn="0"/>
            <w:tcW w:w="567" w:type="dxa"/>
          </w:tcPr>
          <w:p w14:paraId="68799722" w14:textId="77777777" w:rsidR="0061661A" w:rsidRPr="00A955B7" w:rsidRDefault="0061661A" w:rsidP="00A955B7">
            <w:pPr>
              <w:rPr>
                <w:sz w:val="22"/>
                <w:szCs w:val="22"/>
              </w:rPr>
            </w:pPr>
          </w:p>
        </w:tc>
        <w:tc>
          <w:tcPr>
            <w:tcW w:w="7878" w:type="dxa"/>
          </w:tcPr>
          <w:p w14:paraId="360CE3D4" w14:textId="2DE6F21C" w:rsidR="009E3B3A" w:rsidRDefault="009E3B3A" w:rsidP="002A067F">
            <w:pPr>
              <w:jc w:val="both"/>
              <w:cnfStyle w:val="000000000000" w:firstRow="0" w:lastRow="0" w:firstColumn="0" w:lastColumn="0" w:oddVBand="0" w:evenVBand="0" w:oddHBand="0" w:evenHBand="0" w:firstRowFirstColumn="0" w:firstRowLastColumn="0" w:lastRowFirstColumn="0" w:lastRowLastColumn="0"/>
              <w:rPr>
                <w:bCs/>
                <w:sz w:val="22"/>
                <w:szCs w:val="22"/>
              </w:rPr>
            </w:pPr>
            <w:r>
              <w:rPr>
                <w:bCs/>
                <w:sz w:val="22"/>
                <w:szCs w:val="22"/>
              </w:rPr>
              <w:t xml:space="preserve">OC </w:t>
            </w:r>
            <w:r w:rsidR="002A067F">
              <w:rPr>
                <w:bCs/>
                <w:sz w:val="22"/>
                <w:szCs w:val="22"/>
              </w:rPr>
              <w:t>noted a paper on the Scheme of Delegation had been taken to</w:t>
            </w:r>
            <w:r w:rsidR="00C0027C">
              <w:rPr>
                <w:bCs/>
                <w:sz w:val="22"/>
                <w:szCs w:val="22"/>
              </w:rPr>
              <w:t xml:space="preserve"> the</w:t>
            </w:r>
            <w:r w:rsidR="002A067F">
              <w:rPr>
                <w:bCs/>
                <w:sz w:val="22"/>
                <w:szCs w:val="22"/>
              </w:rPr>
              <w:t xml:space="preserve"> finance committee and the circulated copy contained minor changes on values.  CV invited questions.  CD asked whether the figures were industry standard, which OC confirmed.  </w:t>
            </w:r>
            <w:r w:rsidR="005D2380">
              <w:rPr>
                <w:bCs/>
                <w:sz w:val="22"/>
                <w:szCs w:val="22"/>
              </w:rPr>
              <w:t>CD asked for clarity on bullet point 2.2 on page 2 and the Board agreed to remove ‘</w:t>
            </w:r>
            <w:r w:rsidR="005D2380" w:rsidRPr="005D2380">
              <w:rPr>
                <w:bCs/>
                <w:sz w:val="22"/>
                <w:szCs w:val="22"/>
              </w:rPr>
              <w:t>or that is unbudgeted but does not exceed a threshold of £5,000</w:t>
            </w:r>
            <w:r w:rsidR="005D2380">
              <w:rPr>
                <w:bCs/>
                <w:sz w:val="22"/>
                <w:szCs w:val="22"/>
              </w:rPr>
              <w:t>’ given that everything is budgeted for including an item for contingency.  HC suggested t</w:t>
            </w:r>
            <w:r w:rsidR="00C0027C">
              <w:rPr>
                <w:bCs/>
                <w:sz w:val="22"/>
                <w:szCs w:val="22"/>
              </w:rPr>
              <w:t>hat t</w:t>
            </w:r>
            <w:r w:rsidR="005D2380">
              <w:rPr>
                <w:bCs/>
                <w:sz w:val="22"/>
                <w:szCs w:val="22"/>
              </w:rPr>
              <w:t>h</w:t>
            </w:r>
            <w:r w:rsidR="00C0027C">
              <w:rPr>
                <w:bCs/>
                <w:sz w:val="22"/>
                <w:szCs w:val="22"/>
              </w:rPr>
              <w:t>e</w:t>
            </w:r>
            <w:r w:rsidR="005D2380">
              <w:rPr>
                <w:bCs/>
                <w:sz w:val="22"/>
                <w:szCs w:val="22"/>
              </w:rPr>
              <w:t xml:space="preserve"> 6.6 payment system requiring two </w:t>
            </w:r>
            <w:proofErr w:type="gramStart"/>
            <w:r w:rsidR="005D2380">
              <w:rPr>
                <w:bCs/>
                <w:sz w:val="22"/>
                <w:szCs w:val="22"/>
              </w:rPr>
              <w:t>sign-offs</w:t>
            </w:r>
            <w:proofErr w:type="gramEnd"/>
            <w:r w:rsidR="005D2380">
              <w:rPr>
                <w:bCs/>
                <w:sz w:val="22"/>
                <w:szCs w:val="22"/>
              </w:rPr>
              <w:t xml:space="preserve"> be clarified in the case that the CEO is away.   JMR asked for 7.4 to be changed from director to CEO.  </w:t>
            </w:r>
          </w:p>
          <w:p w14:paraId="251279F4" w14:textId="50DD48EB" w:rsidR="005D2380" w:rsidRDefault="005D2380" w:rsidP="002A067F">
            <w:pPr>
              <w:jc w:val="both"/>
              <w:cnfStyle w:val="000000000000" w:firstRow="0" w:lastRow="0" w:firstColumn="0" w:lastColumn="0" w:oddVBand="0" w:evenVBand="0" w:oddHBand="0" w:evenHBand="0" w:firstRowFirstColumn="0" w:firstRowLastColumn="0" w:lastRowFirstColumn="0" w:lastRowLastColumn="0"/>
              <w:rPr>
                <w:bCs/>
                <w:sz w:val="22"/>
                <w:szCs w:val="22"/>
              </w:rPr>
            </w:pPr>
          </w:p>
          <w:p w14:paraId="54432E4F" w14:textId="7794AC20" w:rsidR="005D2380" w:rsidRDefault="005D2380" w:rsidP="002A067F">
            <w:pPr>
              <w:jc w:val="both"/>
              <w:cnfStyle w:val="000000000000" w:firstRow="0" w:lastRow="0" w:firstColumn="0" w:lastColumn="0" w:oddVBand="0" w:evenVBand="0" w:oddHBand="0" w:evenHBand="0" w:firstRowFirstColumn="0" w:firstRowLastColumn="0" w:lastRowFirstColumn="0" w:lastRowLastColumn="0"/>
              <w:rPr>
                <w:bCs/>
                <w:sz w:val="22"/>
                <w:szCs w:val="22"/>
              </w:rPr>
            </w:pPr>
            <w:r>
              <w:rPr>
                <w:bCs/>
                <w:sz w:val="22"/>
                <w:szCs w:val="22"/>
              </w:rPr>
              <w:t xml:space="preserve">CV suggested that the heading public relations on page 6 be changed to ‘public relations and public policy’ with the inclusion of </w:t>
            </w:r>
            <w:r w:rsidR="00C0027C">
              <w:rPr>
                <w:bCs/>
                <w:sz w:val="22"/>
                <w:szCs w:val="22"/>
              </w:rPr>
              <w:t xml:space="preserve">the </w:t>
            </w:r>
            <w:r>
              <w:rPr>
                <w:bCs/>
                <w:sz w:val="22"/>
                <w:szCs w:val="22"/>
              </w:rPr>
              <w:t xml:space="preserve">second point on the responsibility for decisions on matters of public policy to rest with the Board.  CV clarified this was to ensure that only those with authority speak on behalf of HWCWL. </w:t>
            </w:r>
          </w:p>
          <w:p w14:paraId="3E0EC26C" w14:textId="57457E6D" w:rsidR="005D2380" w:rsidRDefault="005D2380" w:rsidP="002A067F">
            <w:pPr>
              <w:jc w:val="both"/>
              <w:cnfStyle w:val="000000000000" w:firstRow="0" w:lastRow="0" w:firstColumn="0" w:lastColumn="0" w:oddVBand="0" w:evenVBand="0" w:oddHBand="0" w:evenHBand="0" w:firstRowFirstColumn="0" w:firstRowLastColumn="0" w:lastRowFirstColumn="0" w:lastRowLastColumn="0"/>
              <w:rPr>
                <w:bCs/>
                <w:sz w:val="22"/>
                <w:szCs w:val="22"/>
              </w:rPr>
            </w:pPr>
          </w:p>
          <w:p w14:paraId="20100998" w14:textId="6C9639BC" w:rsidR="005D2380" w:rsidRDefault="005D2380" w:rsidP="002A067F">
            <w:pPr>
              <w:jc w:val="both"/>
              <w:cnfStyle w:val="000000000000" w:firstRow="0" w:lastRow="0" w:firstColumn="0" w:lastColumn="0" w:oddVBand="0" w:evenVBand="0" w:oddHBand="0" w:evenHBand="0" w:firstRowFirstColumn="0" w:firstRowLastColumn="0" w:lastRowFirstColumn="0" w:lastRowLastColumn="0"/>
              <w:rPr>
                <w:bCs/>
                <w:sz w:val="22"/>
                <w:szCs w:val="22"/>
              </w:rPr>
            </w:pPr>
            <w:r>
              <w:rPr>
                <w:bCs/>
                <w:sz w:val="22"/>
                <w:szCs w:val="22"/>
              </w:rPr>
              <w:t xml:space="preserve">CV asked for any other comments to be emailed to CV and OC. </w:t>
            </w:r>
          </w:p>
          <w:p w14:paraId="5A31D531" w14:textId="44CC9A6F" w:rsidR="005D2380" w:rsidRDefault="005D2380" w:rsidP="002A067F">
            <w:pPr>
              <w:jc w:val="both"/>
              <w:cnfStyle w:val="000000000000" w:firstRow="0" w:lastRow="0" w:firstColumn="0" w:lastColumn="0" w:oddVBand="0" w:evenVBand="0" w:oddHBand="0" w:evenHBand="0" w:firstRowFirstColumn="0" w:firstRowLastColumn="0" w:lastRowFirstColumn="0" w:lastRowLastColumn="0"/>
              <w:rPr>
                <w:bCs/>
                <w:sz w:val="22"/>
                <w:szCs w:val="22"/>
              </w:rPr>
            </w:pPr>
          </w:p>
          <w:p w14:paraId="784D61CC" w14:textId="6FA1457F" w:rsidR="005D2380" w:rsidRDefault="005D2380" w:rsidP="002A067F">
            <w:pPr>
              <w:jc w:val="both"/>
              <w:cnfStyle w:val="000000000000" w:firstRow="0" w:lastRow="0" w:firstColumn="0" w:lastColumn="0" w:oddVBand="0" w:evenVBand="0" w:oddHBand="0" w:evenHBand="0" w:firstRowFirstColumn="0" w:firstRowLastColumn="0" w:lastRowFirstColumn="0" w:lastRowLastColumn="0"/>
              <w:rPr>
                <w:bCs/>
                <w:sz w:val="22"/>
                <w:szCs w:val="22"/>
              </w:rPr>
            </w:pPr>
            <w:r>
              <w:rPr>
                <w:bCs/>
                <w:sz w:val="22"/>
                <w:szCs w:val="22"/>
              </w:rPr>
              <w:t xml:space="preserve">The Board agreed to the Scheme of Delegation revision subject to amendments discussed. </w:t>
            </w:r>
          </w:p>
          <w:p w14:paraId="4136D308" w14:textId="77777777" w:rsidR="009E3B3A" w:rsidRDefault="009E3B3A" w:rsidP="009E3B3A">
            <w:pPr>
              <w:jc w:val="both"/>
              <w:cnfStyle w:val="000000000000" w:firstRow="0" w:lastRow="0" w:firstColumn="0" w:lastColumn="0" w:oddVBand="0" w:evenVBand="0" w:oddHBand="0" w:evenHBand="0" w:firstRowFirstColumn="0" w:firstRowLastColumn="0" w:lastRowFirstColumn="0" w:lastRowLastColumn="0"/>
              <w:rPr>
                <w:bCs/>
                <w:sz w:val="22"/>
                <w:szCs w:val="22"/>
              </w:rPr>
            </w:pPr>
          </w:p>
          <w:p w14:paraId="6B6E2037" w14:textId="1D9C42BC" w:rsidR="00514B96" w:rsidRPr="00C0027C" w:rsidRDefault="009E3B3A" w:rsidP="005D2380">
            <w:pPr>
              <w:jc w:val="both"/>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 xml:space="preserve">ACTION: OC to </w:t>
            </w:r>
            <w:r w:rsidR="005D2380">
              <w:rPr>
                <w:b/>
                <w:bCs/>
                <w:sz w:val="22"/>
                <w:szCs w:val="22"/>
              </w:rPr>
              <w:t xml:space="preserve">make changes to Scheme of Delegation as outlined above related to delegation of management decisions 2.2, 6.6, 7.4 and public relations. </w:t>
            </w:r>
          </w:p>
        </w:tc>
        <w:tc>
          <w:tcPr>
            <w:tcW w:w="1185" w:type="dxa"/>
          </w:tcPr>
          <w:p w14:paraId="2F2B2773" w14:textId="77777777" w:rsidR="00E63DE2" w:rsidRDefault="00E63DE2" w:rsidP="003B6C7A">
            <w:pPr>
              <w:cnfStyle w:val="000000000000" w:firstRow="0" w:lastRow="0" w:firstColumn="0" w:lastColumn="0" w:oddVBand="0" w:evenVBand="0" w:oddHBand="0" w:evenHBand="0" w:firstRowFirstColumn="0" w:firstRowLastColumn="0" w:lastRowFirstColumn="0" w:lastRowLastColumn="0"/>
              <w:rPr>
                <w:b/>
                <w:sz w:val="22"/>
                <w:szCs w:val="22"/>
              </w:rPr>
            </w:pPr>
          </w:p>
          <w:p w14:paraId="43D95F97" w14:textId="4D72D0C7" w:rsidR="00941693" w:rsidRDefault="00941693" w:rsidP="006E769C">
            <w:pPr>
              <w:cnfStyle w:val="000000000000" w:firstRow="0" w:lastRow="0" w:firstColumn="0" w:lastColumn="0" w:oddVBand="0" w:evenVBand="0" w:oddHBand="0" w:evenHBand="0" w:firstRowFirstColumn="0" w:firstRowLastColumn="0" w:lastRowFirstColumn="0" w:lastRowLastColumn="0"/>
              <w:rPr>
                <w:b/>
                <w:sz w:val="22"/>
                <w:szCs w:val="22"/>
              </w:rPr>
            </w:pPr>
          </w:p>
          <w:p w14:paraId="49871E2D" w14:textId="77777777" w:rsidR="00941693" w:rsidRDefault="00941693" w:rsidP="006E769C">
            <w:pPr>
              <w:cnfStyle w:val="000000000000" w:firstRow="0" w:lastRow="0" w:firstColumn="0" w:lastColumn="0" w:oddVBand="0" w:evenVBand="0" w:oddHBand="0" w:evenHBand="0" w:firstRowFirstColumn="0" w:firstRowLastColumn="0" w:lastRowFirstColumn="0" w:lastRowLastColumn="0"/>
              <w:rPr>
                <w:b/>
                <w:sz w:val="22"/>
                <w:szCs w:val="22"/>
              </w:rPr>
            </w:pPr>
          </w:p>
          <w:p w14:paraId="37FEC91C" w14:textId="77777777" w:rsidR="00027588" w:rsidRDefault="00027588" w:rsidP="006E769C">
            <w:pPr>
              <w:cnfStyle w:val="000000000000" w:firstRow="0" w:lastRow="0" w:firstColumn="0" w:lastColumn="0" w:oddVBand="0" w:evenVBand="0" w:oddHBand="0" w:evenHBand="0" w:firstRowFirstColumn="0" w:firstRowLastColumn="0" w:lastRowFirstColumn="0" w:lastRowLastColumn="0"/>
              <w:rPr>
                <w:b/>
                <w:sz w:val="22"/>
                <w:szCs w:val="22"/>
              </w:rPr>
            </w:pPr>
          </w:p>
          <w:p w14:paraId="0066328B" w14:textId="77777777" w:rsidR="00027588" w:rsidRDefault="00027588" w:rsidP="006E769C">
            <w:pPr>
              <w:cnfStyle w:val="000000000000" w:firstRow="0" w:lastRow="0" w:firstColumn="0" w:lastColumn="0" w:oddVBand="0" w:evenVBand="0" w:oddHBand="0" w:evenHBand="0" w:firstRowFirstColumn="0" w:firstRowLastColumn="0" w:lastRowFirstColumn="0" w:lastRowLastColumn="0"/>
              <w:rPr>
                <w:b/>
                <w:sz w:val="22"/>
                <w:szCs w:val="22"/>
              </w:rPr>
            </w:pPr>
          </w:p>
          <w:p w14:paraId="7F750771" w14:textId="77777777" w:rsidR="00027588" w:rsidRDefault="00027588" w:rsidP="006E769C">
            <w:pPr>
              <w:cnfStyle w:val="000000000000" w:firstRow="0" w:lastRow="0" w:firstColumn="0" w:lastColumn="0" w:oddVBand="0" w:evenVBand="0" w:oddHBand="0" w:evenHBand="0" w:firstRowFirstColumn="0" w:firstRowLastColumn="0" w:lastRowFirstColumn="0" w:lastRowLastColumn="0"/>
              <w:rPr>
                <w:b/>
                <w:sz w:val="22"/>
                <w:szCs w:val="22"/>
              </w:rPr>
            </w:pPr>
          </w:p>
          <w:p w14:paraId="15F43E97" w14:textId="77777777" w:rsidR="00027588" w:rsidRDefault="00027588" w:rsidP="006E769C">
            <w:pPr>
              <w:cnfStyle w:val="000000000000" w:firstRow="0" w:lastRow="0" w:firstColumn="0" w:lastColumn="0" w:oddVBand="0" w:evenVBand="0" w:oddHBand="0" w:evenHBand="0" w:firstRowFirstColumn="0" w:firstRowLastColumn="0" w:lastRowFirstColumn="0" w:lastRowLastColumn="0"/>
              <w:rPr>
                <w:b/>
                <w:sz w:val="22"/>
                <w:szCs w:val="22"/>
              </w:rPr>
            </w:pPr>
          </w:p>
          <w:p w14:paraId="6B6F657A" w14:textId="77777777" w:rsidR="00027588" w:rsidRDefault="00027588" w:rsidP="00514B96">
            <w:pPr>
              <w:cnfStyle w:val="000000000000" w:firstRow="0" w:lastRow="0" w:firstColumn="0" w:lastColumn="0" w:oddVBand="0" w:evenVBand="0" w:oddHBand="0" w:evenHBand="0" w:firstRowFirstColumn="0" w:firstRowLastColumn="0" w:lastRowFirstColumn="0" w:lastRowLastColumn="0"/>
              <w:rPr>
                <w:b/>
                <w:sz w:val="22"/>
                <w:szCs w:val="22"/>
              </w:rPr>
            </w:pPr>
          </w:p>
          <w:p w14:paraId="2B94DE66" w14:textId="77777777" w:rsidR="009E3B3A" w:rsidRDefault="009E3B3A" w:rsidP="00514B96">
            <w:pPr>
              <w:cnfStyle w:val="000000000000" w:firstRow="0" w:lastRow="0" w:firstColumn="0" w:lastColumn="0" w:oddVBand="0" w:evenVBand="0" w:oddHBand="0" w:evenHBand="0" w:firstRowFirstColumn="0" w:firstRowLastColumn="0" w:lastRowFirstColumn="0" w:lastRowLastColumn="0"/>
              <w:rPr>
                <w:b/>
                <w:sz w:val="22"/>
                <w:szCs w:val="22"/>
              </w:rPr>
            </w:pPr>
          </w:p>
          <w:p w14:paraId="0924CA3F" w14:textId="77777777" w:rsidR="009E3B3A" w:rsidRDefault="009E3B3A" w:rsidP="00514B96">
            <w:pPr>
              <w:cnfStyle w:val="000000000000" w:firstRow="0" w:lastRow="0" w:firstColumn="0" w:lastColumn="0" w:oddVBand="0" w:evenVBand="0" w:oddHBand="0" w:evenHBand="0" w:firstRowFirstColumn="0" w:firstRowLastColumn="0" w:lastRowFirstColumn="0" w:lastRowLastColumn="0"/>
              <w:rPr>
                <w:b/>
                <w:sz w:val="22"/>
                <w:szCs w:val="22"/>
              </w:rPr>
            </w:pPr>
          </w:p>
          <w:p w14:paraId="636F8889" w14:textId="77777777" w:rsidR="009E3B3A" w:rsidRDefault="009E3B3A" w:rsidP="00514B96">
            <w:pPr>
              <w:cnfStyle w:val="000000000000" w:firstRow="0" w:lastRow="0" w:firstColumn="0" w:lastColumn="0" w:oddVBand="0" w:evenVBand="0" w:oddHBand="0" w:evenHBand="0" w:firstRowFirstColumn="0" w:firstRowLastColumn="0" w:lastRowFirstColumn="0" w:lastRowLastColumn="0"/>
              <w:rPr>
                <w:b/>
                <w:sz w:val="22"/>
                <w:szCs w:val="22"/>
              </w:rPr>
            </w:pPr>
          </w:p>
          <w:p w14:paraId="48D5CBB5" w14:textId="77777777" w:rsidR="009E3B3A" w:rsidRDefault="009E3B3A" w:rsidP="00514B96">
            <w:pPr>
              <w:cnfStyle w:val="000000000000" w:firstRow="0" w:lastRow="0" w:firstColumn="0" w:lastColumn="0" w:oddVBand="0" w:evenVBand="0" w:oddHBand="0" w:evenHBand="0" w:firstRowFirstColumn="0" w:firstRowLastColumn="0" w:lastRowFirstColumn="0" w:lastRowLastColumn="0"/>
              <w:rPr>
                <w:b/>
                <w:sz w:val="22"/>
                <w:szCs w:val="22"/>
              </w:rPr>
            </w:pPr>
          </w:p>
          <w:p w14:paraId="4CF4B3B9" w14:textId="77777777" w:rsidR="009E3B3A" w:rsidRDefault="009E3B3A" w:rsidP="00514B96">
            <w:pPr>
              <w:cnfStyle w:val="000000000000" w:firstRow="0" w:lastRow="0" w:firstColumn="0" w:lastColumn="0" w:oddVBand="0" w:evenVBand="0" w:oddHBand="0" w:evenHBand="0" w:firstRowFirstColumn="0" w:firstRowLastColumn="0" w:lastRowFirstColumn="0" w:lastRowLastColumn="0"/>
              <w:rPr>
                <w:b/>
                <w:sz w:val="22"/>
                <w:szCs w:val="22"/>
              </w:rPr>
            </w:pPr>
          </w:p>
          <w:p w14:paraId="629F994C" w14:textId="77777777" w:rsidR="009E3B3A" w:rsidRDefault="009E3B3A" w:rsidP="00514B96">
            <w:pPr>
              <w:cnfStyle w:val="000000000000" w:firstRow="0" w:lastRow="0" w:firstColumn="0" w:lastColumn="0" w:oddVBand="0" w:evenVBand="0" w:oddHBand="0" w:evenHBand="0" w:firstRowFirstColumn="0" w:firstRowLastColumn="0" w:lastRowFirstColumn="0" w:lastRowLastColumn="0"/>
              <w:rPr>
                <w:b/>
                <w:sz w:val="22"/>
                <w:szCs w:val="22"/>
              </w:rPr>
            </w:pPr>
          </w:p>
          <w:p w14:paraId="1FC8D154" w14:textId="77777777" w:rsidR="009E3B3A" w:rsidRDefault="009E3B3A" w:rsidP="00514B96">
            <w:pPr>
              <w:cnfStyle w:val="000000000000" w:firstRow="0" w:lastRow="0" w:firstColumn="0" w:lastColumn="0" w:oddVBand="0" w:evenVBand="0" w:oddHBand="0" w:evenHBand="0" w:firstRowFirstColumn="0" w:firstRowLastColumn="0" w:lastRowFirstColumn="0" w:lastRowLastColumn="0"/>
              <w:rPr>
                <w:b/>
                <w:sz w:val="22"/>
                <w:szCs w:val="22"/>
              </w:rPr>
            </w:pPr>
          </w:p>
          <w:p w14:paraId="76133963" w14:textId="77777777" w:rsidR="009E3B3A" w:rsidRDefault="009E3B3A" w:rsidP="00514B96">
            <w:pPr>
              <w:cnfStyle w:val="000000000000" w:firstRow="0" w:lastRow="0" w:firstColumn="0" w:lastColumn="0" w:oddVBand="0" w:evenVBand="0" w:oddHBand="0" w:evenHBand="0" w:firstRowFirstColumn="0" w:firstRowLastColumn="0" w:lastRowFirstColumn="0" w:lastRowLastColumn="0"/>
              <w:rPr>
                <w:b/>
                <w:sz w:val="22"/>
                <w:szCs w:val="22"/>
              </w:rPr>
            </w:pPr>
          </w:p>
          <w:p w14:paraId="5A8D7BCE" w14:textId="77777777" w:rsidR="009E3B3A" w:rsidRDefault="009E3B3A" w:rsidP="00514B96">
            <w:pPr>
              <w:cnfStyle w:val="000000000000" w:firstRow="0" w:lastRow="0" w:firstColumn="0" w:lastColumn="0" w:oddVBand="0" w:evenVBand="0" w:oddHBand="0" w:evenHBand="0" w:firstRowFirstColumn="0" w:firstRowLastColumn="0" w:lastRowFirstColumn="0" w:lastRowLastColumn="0"/>
              <w:rPr>
                <w:b/>
                <w:sz w:val="22"/>
                <w:szCs w:val="22"/>
              </w:rPr>
            </w:pPr>
          </w:p>
          <w:p w14:paraId="00D37CF5" w14:textId="277076C6" w:rsidR="009E3B3A" w:rsidRDefault="009E3B3A" w:rsidP="00514B96">
            <w:pPr>
              <w:cnfStyle w:val="000000000000" w:firstRow="0" w:lastRow="0" w:firstColumn="0" w:lastColumn="0" w:oddVBand="0" w:evenVBand="0" w:oddHBand="0" w:evenHBand="0" w:firstRowFirstColumn="0" w:firstRowLastColumn="0" w:lastRowFirstColumn="0" w:lastRowLastColumn="0"/>
              <w:rPr>
                <w:b/>
                <w:sz w:val="22"/>
                <w:szCs w:val="22"/>
              </w:rPr>
            </w:pPr>
          </w:p>
          <w:p w14:paraId="2089523D" w14:textId="77777777" w:rsidR="005D2380" w:rsidRDefault="005D2380" w:rsidP="00514B96">
            <w:pPr>
              <w:cnfStyle w:val="000000000000" w:firstRow="0" w:lastRow="0" w:firstColumn="0" w:lastColumn="0" w:oddVBand="0" w:evenVBand="0" w:oddHBand="0" w:evenHBand="0" w:firstRowFirstColumn="0" w:firstRowLastColumn="0" w:lastRowFirstColumn="0" w:lastRowLastColumn="0"/>
              <w:rPr>
                <w:b/>
                <w:sz w:val="22"/>
                <w:szCs w:val="22"/>
              </w:rPr>
            </w:pPr>
          </w:p>
          <w:p w14:paraId="453702E1" w14:textId="1963DF0B" w:rsidR="007A699B" w:rsidRPr="00FF1421" w:rsidRDefault="005D2380" w:rsidP="00514B96">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OC</w:t>
            </w:r>
          </w:p>
        </w:tc>
      </w:tr>
      <w:tr w:rsidR="001527AE" w:rsidRPr="00AE55EF" w14:paraId="5F2518A5" w14:textId="77777777" w:rsidTr="002959D4">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567" w:type="dxa"/>
          </w:tcPr>
          <w:p w14:paraId="78101885" w14:textId="09E02EBB" w:rsidR="001527AE" w:rsidRDefault="001527AE" w:rsidP="00093B45">
            <w:pPr>
              <w:rPr>
                <w:sz w:val="22"/>
                <w:szCs w:val="22"/>
              </w:rPr>
            </w:pPr>
            <w:r>
              <w:rPr>
                <w:sz w:val="22"/>
                <w:szCs w:val="22"/>
              </w:rPr>
              <w:t>5</w:t>
            </w:r>
          </w:p>
        </w:tc>
        <w:tc>
          <w:tcPr>
            <w:tcW w:w="7878" w:type="dxa"/>
          </w:tcPr>
          <w:p w14:paraId="1C89B129" w14:textId="0EB8EA8F" w:rsidR="001527AE" w:rsidRDefault="00E51F9C" w:rsidP="00213C90">
            <w:pPr>
              <w:cnfStyle w:val="000000100000" w:firstRow="0" w:lastRow="0" w:firstColumn="0" w:lastColumn="0" w:oddVBand="0" w:evenVBand="0" w:oddHBand="1" w:evenHBand="0" w:firstRowFirstColumn="0" w:firstRowLastColumn="0" w:lastRowFirstColumn="0" w:lastRowLastColumn="0"/>
              <w:rPr>
                <w:b/>
                <w:sz w:val="22"/>
                <w:szCs w:val="22"/>
              </w:rPr>
            </w:pPr>
            <w:r>
              <w:rPr>
                <w:b/>
                <w:sz w:val="22"/>
                <w:szCs w:val="22"/>
              </w:rPr>
              <w:t xml:space="preserve">Biannual staffing report including staffing survey </w:t>
            </w:r>
          </w:p>
        </w:tc>
        <w:tc>
          <w:tcPr>
            <w:tcW w:w="1185" w:type="dxa"/>
          </w:tcPr>
          <w:p w14:paraId="695E3BB2" w14:textId="77777777" w:rsidR="001527AE" w:rsidRPr="00AE55EF" w:rsidRDefault="001527AE" w:rsidP="00213C90">
            <w:pPr>
              <w:cnfStyle w:val="000000100000" w:firstRow="0" w:lastRow="0" w:firstColumn="0" w:lastColumn="0" w:oddVBand="0" w:evenVBand="0" w:oddHBand="1" w:evenHBand="0" w:firstRowFirstColumn="0" w:firstRowLastColumn="0" w:lastRowFirstColumn="0" w:lastRowLastColumn="0"/>
              <w:rPr>
                <w:sz w:val="22"/>
                <w:szCs w:val="22"/>
              </w:rPr>
            </w:pPr>
          </w:p>
        </w:tc>
      </w:tr>
      <w:tr w:rsidR="001527AE" w:rsidRPr="00AE55EF" w14:paraId="1BAB4041" w14:textId="77777777" w:rsidTr="002959D4">
        <w:trPr>
          <w:trHeight w:val="292"/>
        </w:trPr>
        <w:tc>
          <w:tcPr>
            <w:cnfStyle w:val="001000000000" w:firstRow="0" w:lastRow="0" w:firstColumn="1" w:lastColumn="0" w:oddVBand="0" w:evenVBand="0" w:oddHBand="0" w:evenHBand="0" w:firstRowFirstColumn="0" w:firstRowLastColumn="0" w:lastRowFirstColumn="0" w:lastRowLastColumn="0"/>
            <w:tcW w:w="567" w:type="dxa"/>
          </w:tcPr>
          <w:p w14:paraId="569A872E" w14:textId="77777777" w:rsidR="001527AE" w:rsidRDefault="001527AE" w:rsidP="00093B45">
            <w:pPr>
              <w:rPr>
                <w:sz w:val="22"/>
                <w:szCs w:val="22"/>
              </w:rPr>
            </w:pPr>
          </w:p>
        </w:tc>
        <w:tc>
          <w:tcPr>
            <w:tcW w:w="7878" w:type="dxa"/>
          </w:tcPr>
          <w:p w14:paraId="0140E5E1" w14:textId="34155ED8" w:rsidR="005D2380" w:rsidRPr="001527AE" w:rsidRDefault="005D2380" w:rsidP="00D05014">
            <w:pPr>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The Board agreed the feedback from staff was encouraging.  CD enquired about a roadmap to return to the office given the comments about feelings of disconnection due to remote working.  TT responded that she received information from Peninsula on Friday on what is needed to adhere to Covid-19 guidelines, and she will discuss this with OC and CR this week.  HC recommended having conversations with staff about returning to the office and providing space for individual assessments of risk.  She also suggested thinking about both social and work activities that might drive engagement.  </w:t>
            </w:r>
            <w:r w:rsidR="00D05014">
              <w:rPr>
                <w:sz w:val="22"/>
                <w:szCs w:val="22"/>
              </w:rPr>
              <w:t xml:space="preserve">  CD suggested that OC could let staff know they could meet with her directly following the staffing survey to address any concerns if they wished. </w:t>
            </w:r>
          </w:p>
        </w:tc>
        <w:tc>
          <w:tcPr>
            <w:tcW w:w="1185" w:type="dxa"/>
          </w:tcPr>
          <w:p w14:paraId="31BF8703" w14:textId="77777777" w:rsidR="001527AE" w:rsidRPr="00AE55EF" w:rsidRDefault="001527AE" w:rsidP="00213C90">
            <w:pPr>
              <w:cnfStyle w:val="000000000000" w:firstRow="0" w:lastRow="0" w:firstColumn="0" w:lastColumn="0" w:oddVBand="0" w:evenVBand="0" w:oddHBand="0" w:evenHBand="0" w:firstRowFirstColumn="0" w:firstRowLastColumn="0" w:lastRowFirstColumn="0" w:lastRowLastColumn="0"/>
              <w:rPr>
                <w:sz w:val="22"/>
                <w:szCs w:val="22"/>
              </w:rPr>
            </w:pPr>
          </w:p>
        </w:tc>
      </w:tr>
      <w:tr w:rsidR="00A955B7" w:rsidRPr="00AE55EF" w14:paraId="19F60DDF" w14:textId="77777777" w:rsidTr="002959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75AE804F" w14:textId="28CF6C61" w:rsidR="00213C90" w:rsidRPr="00093B45" w:rsidRDefault="001527AE" w:rsidP="00093B45">
            <w:pPr>
              <w:rPr>
                <w:sz w:val="22"/>
                <w:szCs w:val="22"/>
              </w:rPr>
            </w:pPr>
            <w:r>
              <w:rPr>
                <w:sz w:val="22"/>
                <w:szCs w:val="22"/>
              </w:rPr>
              <w:t>6</w:t>
            </w:r>
          </w:p>
        </w:tc>
        <w:tc>
          <w:tcPr>
            <w:tcW w:w="7878" w:type="dxa"/>
          </w:tcPr>
          <w:p w14:paraId="427D5A80" w14:textId="567D61A6" w:rsidR="00213C90" w:rsidRPr="007D366C" w:rsidRDefault="00E51F9C" w:rsidP="00213C90">
            <w:pPr>
              <w:cnfStyle w:val="000000100000" w:firstRow="0" w:lastRow="0" w:firstColumn="0" w:lastColumn="0" w:oddVBand="0" w:evenVBand="0" w:oddHBand="1" w:evenHBand="0" w:firstRowFirstColumn="0" w:firstRowLastColumn="0" w:lastRowFirstColumn="0" w:lastRowLastColumn="0"/>
              <w:rPr>
                <w:b/>
                <w:sz w:val="22"/>
                <w:szCs w:val="22"/>
              </w:rPr>
            </w:pPr>
            <w:r>
              <w:rPr>
                <w:rFonts w:cs="Arial"/>
                <w:b/>
                <w:color w:val="000000"/>
                <w:sz w:val="22"/>
              </w:rPr>
              <w:t>Finance Committee Report</w:t>
            </w:r>
          </w:p>
        </w:tc>
        <w:tc>
          <w:tcPr>
            <w:tcW w:w="1185" w:type="dxa"/>
          </w:tcPr>
          <w:p w14:paraId="5E05A775" w14:textId="77777777" w:rsidR="00213C90" w:rsidRPr="00AE55EF" w:rsidRDefault="00213C90" w:rsidP="00213C90">
            <w:pPr>
              <w:cnfStyle w:val="000000100000" w:firstRow="0" w:lastRow="0" w:firstColumn="0" w:lastColumn="0" w:oddVBand="0" w:evenVBand="0" w:oddHBand="1" w:evenHBand="0" w:firstRowFirstColumn="0" w:firstRowLastColumn="0" w:lastRowFirstColumn="0" w:lastRowLastColumn="0"/>
              <w:rPr>
                <w:sz w:val="22"/>
                <w:szCs w:val="22"/>
              </w:rPr>
            </w:pPr>
          </w:p>
        </w:tc>
      </w:tr>
      <w:tr w:rsidR="00A955B7" w:rsidRPr="00AE55EF" w14:paraId="16F97F21" w14:textId="77777777" w:rsidTr="002959D4">
        <w:trPr>
          <w:trHeight w:val="597"/>
        </w:trPr>
        <w:tc>
          <w:tcPr>
            <w:cnfStyle w:val="001000000000" w:firstRow="0" w:lastRow="0" w:firstColumn="1" w:lastColumn="0" w:oddVBand="0" w:evenVBand="0" w:oddHBand="0" w:evenHBand="0" w:firstRowFirstColumn="0" w:firstRowLastColumn="0" w:lastRowFirstColumn="0" w:lastRowLastColumn="0"/>
            <w:tcW w:w="567" w:type="dxa"/>
          </w:tcPr>
          <w:p w14:paraId="0F7ED9BD" w14:textId="77777777" w:rsidR="00213C90" w:rsidRPr="0034217F" w:rsidRDefault="00213C90" w:rsidP="00213C90">
            <w:pPr>
              <w:rPr>
                <w:sz w:val="22"/>
                <w:szCs w:val="22"/>
              </w:rPr>
            </w:pPr>
          </w:p>
        </w:tc>
        <w:tc>
          <w:tcPr>
            <w:tcW w:w="7878" w:type="dxa"/>
          </w:tcPr>
          <w:p w14:paraId="21E5FDA3" w14:textId="23EC85EF" w:rsidR="0039201E" w:rsidRDefault="00D05014" w:rsidP="001049C6">
            <w:pPr>
              <w:jc w:val="both"/>
              <w:cnfStyle w:val="000000000000" w:firstRow="0" w:lastRow="0" w:firstColumn="0" w:lastColumn="0" w:oddVBand="0" w:evenVBand="0" w:oddHBand="0" w:evenHBand="0" w:firstRowFirstColumn="0" w:firstRowLastColumn="0" w:lastRowFirstColumn="0" w:lastRowLastColumn="0"/>
              <w:rPr>
                <w:bCs/>
                <w:sz w:val="22"/>
                <w:szCs w:val="22"/>
              </w:rPr>
            </w:pPr>
            <w:r>
              <w:rPr>
                <w:bCs/>
                <w:sz w:val="22"/>
                <w:szCs w:val="22"/>
              </w:rPr>
              <w:t>LY reported HWCWL is on target in the first month of the new financial year.  He noted Enfield is included but the start date has been adjusted to June 1</w:t>
            </w:r>
            <w:r w:rsidRPr="00D05014">
              <w:rPr>
                <w:bCs/>
                <w:sz w:val="22"/>
                <w:szCs w:val="22"/>
                <w:vertAlign w:val="superscript"/>
              </w:rPr>
              <w:t>st</w:t>
            </w:r>
            <w:r>
              <w:rPr>
                <w:bCs/>
                <w:sz w:val="22"/>
                <w:szCs w:val="22"/>
              </w:rPr>
              <w:t xml:space="preserve">.  LY asked for a </w:t>
            </w:r>
            <w:r w:rsidR="006C2857">
              <w:rPr>
                <w:bCs/>
                <w:sz w:val="22"/>
                <w:szCs w:val="22"/>
              </w:rPr>
              <w:t>cash</w:t>
            </w:r>
            <w:r>
              <w:rPr>
                <w:bCs/>
                <w:sz w:val="22"/>
                <w:szCs w:val="22"/>
              </w:rPr>
              <w:t xml:space="preserve"> </w:t>
            </w:r>
            <w:r w:rsidR="0080045C">
              <w:rPr>
                <w:bCs/>
                <w:sz w:val="22"/>
                <w:szCs w:val="22"/>
              </w:rPr>
              <w:t xml:space="preserve">flow </w:t>
            </w:r>
            <w:r>
              <w:rPr>
                <w:bCs/>
                <w:sz w:val="22"/>
                <w:szCs w:val="22"/>
              </w:rPr>
              <w:t xml:space="preserve">forecast given grants being paid in arrears.  LY noted TT is compiling the figures for 2020/21 and they expect to get the independent examiner in for end of June so the draft accounts should be finalised by end of July.  AT enquired whether a permanent independent examiner would be sought.  LY responded that due to the size of the organisation and cost involved it would not be necessary.  </w:t>
            </w:r>
          </w:p>
          <w:p w14:paraId="2AA8EFF8" w14:textId="77777777" w:rsidR="00D05014" w:rsidRDefault="00D05014" w:rsidP="001049C6">
            <w:pPr>
              <w:jc w:val="both"/>
              <w:cnfStyle w:val="000000000000" w:firstRow="0" w:lastRow="0" w:firstColumn="0" w:lastColumn="0" w:oddVBand="0" w:evenVBand="0" w:oddHBand="0" w:evenHBand="0" w:firstRowFirstColumn="0" w:firstRowLastColumn="0" w:lastRowFirstColumn="0" w:lastRowLastColumn="0"/>
              <w:rPr>
                <w:bCs/>
                <w:sz w:val="22"/>
                <w:szCs w:val="22"/>
              </w:rPr>
            </w:pPr>
          </w:p>
          <w:p w14:paraId="088CD5E4" w14:textId="7D5935FF" w:rsidR="00D05014" w:rsidRDefault="00D05014" w:rsidP="001049C6">
            <w:pPr>
              <w:jc w:val="both"/>
              <w:cnfStyle w:val="000000000000" w:firstRow="0" w:lastRow="0" w:firstColumn="0" w:lastColumn="0" w:oddVBand="0" w:evenVBand="0" w:oddHBand="0" w:evenHBand="0" w:firstRowFirstColumn="0" w:firstRowLastColumn="0" w:lastRowFirstColumn="0" w:lastRowLastColumn="0"/>
              <w:rPr>
                <w:bCs/>
                <w:sz w:val="22"/>
                <w:szCs w:val="22"/>
              </w:rPr>
            </w:pPr>
            <w:r>
              <w:rPr>
                <w:bCs/>
                <w:sz w:val="22"/>
                <w:szCs w:val="22"/>
              </w:rPr>
              <w:t xml:space="preserve">OC noted that the previous provider for Enfield is giving reserves to the local authority and she anticipates they may reserve some.  OC to send examples of work such as </w:t>
            </w:r>
            <w:r w:rsidR="00C0027C">
              <w:rPr>
                <w:bCs/>
                <w:sz w:val="22"/>
                <w:szCs w:val="22"/>
              </w:rPr>
              <w:t>V</w:t>
            </w:r>
            <w:r>
              <w:rPr>
                <w:bCs/>
                <w:sz w:val="22"/>
                <w:szCs w:val="22"/>
              </w:rPr>
              <w:t>oice Exchange, Dignity Champions and Small Grants Programme.  CD asked to be kept updated about Enfield following the meeting this week, 1</w:t>
            </w:r>
            <w:r w:rsidRPr="00D05014">
              <w:rPr>
                <w:bCs/>
                <w:sz w:val="22"/>
                <w:szCs w:val="22"/>
                <w:vertAlign w:val="superscript"/>
              </w:rPr>
              <w:t>st</w:t>
            </w:r>
            <w:r>
              <w:rPr>
                <w:bCs/>
                <w:sz w:val="22"/>
                <w:szCs w:val="22"/>
              </w:rPr>
              <w:t xml:space="preserve"> June and going live. </w:t>
            </w:r>
          </w:p>
          <w:p w14:paraId="08973FA7" w14:textId="77777777" w:rsidR="00D05014" w:rsidRDefault="00D05014" w:rsidP="001049C6">
            <w:pPr>
              <w:jc w:val="both"/>
              <w:cnfStyle w:val="000000000000" w:firstRow="0" w:lastRow="0" w:firstColumn="0" w:lastColumn="0" w:oddVBand="0" w:evenVBand="0" w:oddHBand="0" w:evenHBand="0" w:firstRowFirstColumn="0" w:firstRowLastColumn="0" w:lastRowFirstColumn="0" w:lastRowLastColumn="0"/>
              <w:rPr>
                <w:bCs/>
                <w:sz w:val="22"/>
                <w:szCs w:val="22"/>
              </w:rPr>
            </w:pPr>
          </w:p>
          <w:p w14:paraId="00BF6450" w14:textId="31AD405D" w:rsidR="00D05014" w:rsidRDefault="00D05014" w:rsidP="001049C6">
            <w:pPr>
              <w:jc w:val="both"/>
              <w:cnfStyle w:val="000000000000" w:firstRow="0" w:lastRow="0" w:firstColumn="0" w:lastColumn="0" w:oddVBand="0" w:evenVBand="0" w:oddHBand="0" w:evenHBand="0" w:firstRowFirstColumn="0" w:firstRowLastColumn="0" w:lastRowFirstColumn="0" w:lastRowLastColumn="0"/>
              <w:rPr>
                <w:bCs/>
                <w:sz w:val="22"/>
                <w:szCs w:val="22"/>
              </w:rPr>
            </w:pPr>
            <w:r>
              <w:rPr>
                <w:bCs/>
                <w:sz w:val="22"/>
                <w:szCs w:val="22"/>
              </w:rPr>
              <w:t>CR shared that they received a grant of £1</w:t>
            </w:r>
            <w:r w:rsidR="0032554A">
              <w:rPr>
                <w:bCs/>
                <w:sz w:val="22"/>
                <w:szCs w:val="22"/>
              </w:rPr>
              <w:t>,</w:t>
            </w:r>
            <w:r>
              <w:rPr>
                <w:bCs/>
                <w:sz w:val="22"/>
                <w:szCs w:val="22"/>
              </w:rPr>
              <w:t xml:space="preserve">200 from Healthwatch England for work with the Black African community, which will raise the profile of HWCWL and contribute to the work.  </w:t>
            </w:r>
          </w:p>
          <w:p w14:paraId="1933D7C3" w14:textId="77777777" w:rsidR="00D05014" w:rsidRDefault="00D05014" w:rsidP="001049C6">
            <w:pPr>
              <w:jc w:val="both"/>
              <w:cnfStyle w:val="000000000000" w:firstRow="0" w:lastRow="0" w:firstColumn="0" w:lastColumn="0" w:oddVBand="0" w:evenVBand="0" w:oddHBand="0" w:evenHBand="0" w:firstRowFirstColumn="0" w:firstRowLastColumn="0" w:lastRowFirstColumn="0" w:lastRowLastColumn="0"/>
              <w:rPr>
                <w:bCs/>
                <w:sz w:val="22"/>
                <w:szCs w:val="22"/>
              </w:rPr>
            </w:pPr>
          </w:p>
          <w:p w14:paraId="7A671027" w14:textId="77777777" w:rsidR="00D05014" w:rsidRDefault="00D05014" w:rsidP="001049C6">
            <w:pPr>
              <w:jc w:val="both"/>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lastRenderedPageBreak/>
              <w:t xml:space="preserve">ACTION:  TT to </w:t>
            </w:r>
            <w:r w:rsidR="006C2857">
              <w:rPr>
                <w:b/>
                <w:sz w:val="22"/>
                <w:szCs w:val="22"/>
              </w:rPr>
              <w:t xml:space="preserve">prepare a cash forecast. </w:t>
            </w:r>
          </w:p>
          <w:p w14:paraId="5CAE2E0E" w14:textId="77777777" w:rsidR="006C2857" w:rsidRDefault="006C2857" w:rsidP="001049C6">
            <w:pPr>
              <w:jc w:val="both"/>
              <w:cnfStyle w:val="000000000000" w:firstRow="0" w:lastRow="0" w:firstColumn="0" w:lastColumn="0" w:oddVBand="0" w:evenVBand="0" w:oddHBand="0" w:evenHBand="0" w:firstRowFirstColumn="0" w:firstRowLastColumn="0" w:lastRowFirstColumn="0" w:lastRowLastColumn="0"/>
              <w:rPr>
                <w:b/>
                <w:sz w:val="22"/>
                <w:szCs w:val="22"/>
              </w:rPr>
            </w:pPr>
          </w:p>
          <w:p w14:paraId="1073E435" w14:textId="4F4F02F1" w:rsidR="006C2857" w:rsidRPr="00D05014" w:rsidRDefault="006C2857" w:rsidP="001049C6">
            <w:pPr>
              <w:jc w:val="both"/>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ACTION:  OC to update board after meeting Enfield staff and going live on June 1</w:t>
            </w:r>
            <w:r w:rsidRPr="006C2857">
              <w:rPr>
                <w:b/>
                <w:sz w:val="22"/>
                <w:szCs w:val="22"/>
                <w:vertAlign w:val="superscript"/>
              </w:rPr>
              <w:t>st</w:t>
            </w:r>
            <w:r>
              <w:rPr>
                <w:b/>
                <w:sz w:val="22"/>
                <w:szCs w:val="22"/>
              </w:rPr>
              <w:t xml:space="preserve">.  </w:t>
            </w:r>
          </w:p>
        </w:tc>
        <w:tc>
          <w:tcPr>
            <w:tcW w:w="1185" w:type="dxa"/>
          </w:tcPr>
          <w:p w14:paraId="58C1731C" w14:textId="77777777" w:rsidR="001049C6" w:rsidRDefault="001049C6"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4951EEEC" w14:textId="77777777" w:rsidR="006C2857" w:rsidRDefault="006C2857"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440B8FE0" w14:textId="77777777" w:rsidR="006C2857" w:rsidRDefault="006C2857"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0668CAEC" w14:textId="77777777" w:rsidR="006C2857" w:rsidRDefault="006C2857"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39E40B81" w14:textId="77777777" w:rsidR="006C2857" w:rsidRDefault="006C2857"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41EF2307" w14:textId="77777777" w:rsidR="006C2857" w:rsidRDefault="006C2857"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6EA9017A" w14:textId="77777777" w:rsidR="006C2857" w:rsidRDefault="006C2857"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7FCB2C60" w14:textId="77777777" w:rsidR="006C2857" w:rsidRDefault="006C2857"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2C40D043" w14:textId="77777777" w:rsidR="006C2857" w:rsidRDefault="006C2857"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1DE41A96" w14:textId="77777777" w:rsidR="006C2857" w:rsidRDefault="006C2857"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792D6E02" w14:textId="77777777" w:rsidR="006C2857" w:rsidRDefault="006C2857"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2640380A" w14:textId="77777777" w:rsidR="006C2857" w:rsidRDefault="006C2857"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46CB891C" w14:textId="77777777" w:rsidR="006C2857" w:rsidRDefault="006C2857"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06BE2B80" w14:textId="77777777" w:rsidR="006C2857" w:rsidRDefault="006C2857"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7955504E" w14:textId="77777777" w:rsidR="006C2857" w:rsidRDefault="006C2857"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0CB2A667" w14:textId="77777777" w:rsidR="006C2857" w:rsidRDefault="006C2857"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5AF4D3F4" w14:textId="77777777" w:rsidR="006C2857" w:rsidRDefault="006C2857"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367BFB85" w14:textId="77777777" w:rsidR="006C2857" w:rsidRDefault="006C2857" w:rsidP="00213C90">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lastRenderedPageBreak/>
              <w:t>TT</w:t>
            </w:r>
          </w:p>
          <w:p w14:paraId="66DCDC03" w14:textId="77777777" w:rsidR="006C2857" w:rsidRDefault="006C2857"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49066FBD" w14:textId="639C9505" w:rsidR="006C2857" w:rsidRPr="00ED27E9" w:rsidRDefault="006C2857" w:rsidP="00213C90">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OC</w:t>
            </w:r>
          </w:p>
        </w:tc>
      </w:tr>
      <w:tr w:rsidR="00A955B7" w:rsidRPr="00AE55EF" w14:paraId="532DB15A" w14:textId="77777777" w:rsidTr="002959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7C8EC3D1" w14:textId="0AD9DCBC" w:rsidR="00213C90" w:rsidRPr="00535C56" w:rsidRDefault="001527AE" w:rsidP="00535C56">
            <w:pPr>
              <w:rPr>
                <w:sz w:val="22"/>
                <w:szCs w:val="22"/>
              </w:rPr>
            </w:pPr>
            <w:r>
              <w:rPr>
                <w:sz w:val="22"/>
                <w:szCs w:val="22"/>
              </w:rPr>
              <w:lastRenderedPageBreak/>
              <w:t>7</w:t>
            </w:r>
          </w:p>
        </w:tc>
        <w:tc>
          <w:tcPr>
            <w:tcW w:w="7878" w:type="dxa"/>
          </w:tcPr>
          <w:p w14:paraId="0BFB16ED" w14:textId="284CCF11" w:rsidR="00213C90" w:rsidRPr="00C511B0" w:rsidRDefault="00E51F9C" w:rsidP="00C511B0">
            <w:pPr>
              <w:jc w:val="both"/>
              <w:cnfStyle w:val="000000100000" w:firstRow="0" w:lastRow="0" w:firstColumn="0" w:lastColumn="0" w:oddVBand="0" w:evenVBand="0" w:oddHBand="1" w:evenHBand="0" w:firstRowFirstColumn="0" w:firstRowLastColumn="0" w:lastRowFirstColumn="0" w:lastRowLastColumn="0"/>
              <w:rPr>
                <w:rFonts w:cs="Arial"/>
                <w:b/>
                <w:color w:val="000000"/>
                <w:sz w:val="22"/>
              </w:rPr>
            </w:pPr>
            <w:r>
              <w:rPr>
                <w:rFonts w:cs="Arial"/>
                <w:b/>
                <w:color w:val="000000"/>
                <w:sz w:val="22"/>
              </w:rPr>
              <w:t>Risk register</w:t>
            </w:r>
          </w:p>
        </w:tc>
        <w:tc>
          <w:tcPr>
            <w:tcW w:w="1185" w:type="dxa"/>
          </w:tcPr>
          <w:p w14:paraId="3AAB2816" w14:textId="77777777" w:rsidR="00213C90" w:rsidRPr="00AE55EF" w:rsidRDefault="00213C90" w:rsidP="00213C90">
            <w:pPr>
              <w:cnfStyle w:val="000000100000" w:firstRow="0" w:lastRow="0" w:firstColumn="0" w:lastColumn="0" w:oddVBand="0" w:evenVBand="0" w:oddHBand="1" w:evenHBand="0" w:firstRowFirstColumn="0" w:firstRowLastColumn="0" w:lastRowFirstColumn="0" w:lastRowLastColumn="0"/>
              <w:rPr>
                <w:sz w:val="22"/>
                <w:szCs w:val="22"/>
              </w:rPr>
            </w:pPr>
          </w:p>
        </w:tc>
      </w:tr>
      <w:tr w:rsidR="00A955B7" w:rsidRPr="00AE55EF" w14:paraId="50EC3E40" w14:textId="77777777" w:rsidTr="002959D4">
        <w:tc>
          <w:tcPr>
            <w:cnfStyle w:val="001000000000" w:firstRow="0" w:lastRow="0" w:firstColumn="1" w:lastColumn="0" w:oddVBand="0" w:evenVBand="0" w:oddHBand="0" w:evenHBand="0" w:firstRowFirstColumn="0" w:firstRowLastColumn="0" w:lastRowFirstColumn="0" w:lastRowLastColumn="0"/>
            <w:tcW w:w="567" w:type="dxa"/>
          </w:tcPr>
          <w:p w14:paraId="18D4741E" w14:textId="77777777" w:rsidR="00C511B0" w:rsidRPr="00A955B7" w:rsidRDefault="00C511B0" w:rsidP="00A955B7">
            <w:pPr>
              <w:rPr>
                <w:sz w:val="22"/>
                <w:szCs w:val="22"/>
              </w:rPr>
            </w:pPr>
          </w:p>
        </w:tc>
        <w:tc>
          <w:tcPr>
            <w:tcW w:w="7878" w:type="dxa"/>
          </w:tcPr>
          <w:p w14:paraId="29775660" w14:textId="2BD9603B" w:rsidR="005141C3" w:rsidRPr="0032554A" w:rsidRDefault="006C2857" w:rsidP="001D488D">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OC updated the risk register following the previous Board meeting and questions from HC.  She noted she is not using LY’s version yet.  Risk items status’ remain the same, but actions have been added.  The focus is on the bi</w:t>
            </w:r>
            <w:r w:rsidR="0032554A">
              <w:rPr>
                <w:rFonts w:cs="Arial"/>
                <w:color w:val="000000"/>
                <w:sz w:val="22"/>
              </w:rPr>
              <w:t>-</w:t>
            </w:r>
            <w:r>
              <w:rPr>
                <w:rFonts w:cs="Arial"/>
                <w:color w:val="000000"/>
                <w:sz w:val="22"/>
              </w:rPr>
              <w:t xml:space="preserve">borough tender and OC reported CR met with Alvin who was positive about engagement.  CR added that it will be a joint tender or </w:t>
            </w:r>
            <w:r w:rsidR="005D23B2">
              <w:rPr>
                <w:rFonts w:cs="Arial"/>
                <w:color w:val="000000"/>
                <w:sz w:val="22"/>
              </w:rPr>
              <w:t>a</w:t>
            </w:r>
            <w:r>
              <w:rPr>
                <w:rFonts w:cs="Arial"/>
                <w:color w:val="000000"/>
                <w:sz w:val="22"/>
              </w:rPr>
              <w:t xml:space="preserve">ward not two separate contracts.  </w:t>
            </w:r>
          </w:p>
        </w:tc>
        <w:tc>
          <w:tcPr>
            <w:tcW w:w="1185" w:type="dxa"/>
          </w:tcPr>
          <w:p w14:paraId="2ADCB944" w14:textId="77777777" w:rsidR="00EC0214" w:rsidRDefault="00EC0214"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40D25225" w14:textId="77777777" w:rsidR="005141C3" w:rsidRDefault="005141C3"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7DE4CB70"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6239728C" w14:textId="0ADC2D2A" w:rsidR="00F0132B" w:rsidRPr="00A955B7" w:rsidRDefault="00F0132B" w:rsidP="006C2857">
            <w:pPr>
              <w:cnfStyle w:val="000000000000" w:firstRow="0" w:lastRow="0" w:firstColumn="0" w:lastColumn="0" w:oddVBand="0" w:evenVBand="0" w:oddHBand="0" w:evenHBand="0" w:firstRowFirstColumn="0" w:firstRowLastColumn="0" w:lastRowFirstColumn="0" w:lastRowLastColumn="0"/>
              <w:rPr>
                <w:b/>
                <w:bCs/>
                <w:sz w:val="22"/>
                <w:szCs w:val="22"/>
              </w:rPr>
            </w:pPr>
          </w:p>
        </w:tc>
      </w:tr>
      <w:tr w:rsidR="00A955B7" w:rsidRPr="00AE55EF" w14:paraId="40A623E3" w14:textId="77777777" w:rsidTr="002959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51582752" w14:textId="648A095B" w:rsidR="001C7EA7" w:rsidRPr="00A955B7" w:rsidRDefault="001527AE" w:rsidP="00A955B7">
            <w:pPr>
              <w:rPr>
                <w:sz w:val="22"/>
                <w:szCs w:val="22"/>
              </w:rPr>
            </w:pPr>
            <w:r>
              <w:rPr>
                <w:sz w:val="22"/>
                <w:szCs w:val="22"/>
              </w:rPr>
              <w:t>8</w:t>
            </w:r>
            <w:r w:rsidR="001C7EA7" w:rsidRPr="00A955B7">
              <w:rPr>
                <w:sz w:val="22"/>
                <w:szCs w:val="22"/>
              </w:rPr>
              <w:t xml:space="preserve"> </w:t>
            </w:r>
          </w:p>
        </w:tc>
        <w:tc>
          <w:tcPr>
            <w:tcW w:w="7878" w:type="dxa"/>
          </w:tcPr>
          <w:p w14:paraId="3DE96375" w14:textId="6D64FA64" w:rsidR="001C7EA7" w:rsidRDefault="00E51F9C" w:rsidP="001C7EA7">
            <w:pPr>
              <w:jc w:val="both"/>
              <w:cnfStyle w:val="000000100000" w:firstRow="0" w:lastRow="0" w:firstColumn="0" w:lastColumn="0" w:oddVBand="0" w:evenVBand="0" w:oddHBand="1" w:evenHBand="0" w:firstRowFirstColumn="0" w:firstRowLastColumn="0" w:lastRowFirstColumn="0" w:lastRowLastColumn="0"/>
              <w:rPr>
                <w:rFonts w:cs="Arial"/>
                <w:b/>
                <w:color w:val="000000"/>
                <w:sz w:val="22"/>
              </w:rPr>
            </w:pPr>
            <w:r>
              <w:rPr>
                <w:rFonts w:cs="Arial"/>
                <w:b/>
                <w:color w:val="000000"/>
                <w:sz w:val="22"/>
              </w:rPr>
              <w:t>Contract monitoring papers Q4 2020/21</w:t>
            </w:r>
          </w:p>
        </w:tc>
        <w:tc>
          <w:tcPr>
            <w:tcW w:w="1185" w:type="dxa"/>
          </w:tcPr>
          <w:p w14:paraId="3D996435" w14:textId="77777777" w:rsidR="001C7EA7" w:rsidRPr="00AE55EF" w:rsidRDefault="001C7EA7" w:rsidP="00213C90">
            <w:pPr>
              <w:cnfStyle w:val="000000100000" w:firstRow="0" w:lastRow="0" w:firstColumn="0" w:lastColumn="0" w:oddVBand="0" w:evenVBand="0" w:oddHBand="1" w:evenHBand="0" w:firstRowFirstColumn="0" w:firstRowLastColumn="0" w:lastRowFirstColumn="0" w:lastRowLastColumn="0"/>
              <w:rPr>
                <w:sz w:val="22"/>
                <w:szCs w:val="22"/>
              </w:rPr>
            </w:pPr>
          </w:p>
        </w:tc>
      </w:tr>
      <w:tr w:rsidR="00A955B7" w:rsidRPr="00AE55EF" w14:paraId="2B3F295E" w14:textId="77777777" w:rsidTr="002959D4">
        <w:tc>
          <w:tcPr>
            <w:cnfStyle w:val="001000000000" w:firstRow="0" w:lastRow="0" w:firstColumn="1" w:lastColumn="0" w:oddVBand="0" w:evenVBand="0" w:oddHBand="0" w:evenHBand="0" w:firstRowFirstColumn="0" w:firstRowLastColumn="0" w:lastRowFirstColumn="0" w:lastRowLastColumn="0"/>
            <w:tcW w:w="567" w:type="dxa"/>
          </w:tcPr>
          <w:p w14:paraId="3A223BA8" w14:textId="1F7FE906" w:rsidR="001C7EA7" w:rsidRPr="00A955B7" w:rsidRDefault="001C7EA7" w:rsidP="00A955B7">
            <w:pPr>
              <w:rPr>
                <w:sz w:val="22"/>
                <w:szCs w:val="22"/>
              </w:rPr>
            </w:pPr>
          </w:p>
        </w:tc>
        <w:tc>
          <w:tcPr>
            <w:tcW w:w="7878" w:type="dxa"/>
          </w:tcPr>
          <w:p w14:paraId="4E576F6D" w14:textId="71D1B9FB" w:rsidR="007A699B" w:rsidRPr="000A1C86" w:rsidRDefault="000A1C86" w:rsidP="0099185C">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r>
              <w:rPr>
                <w:rFonts w:cs="Arial"/>
                <w:bCs/>
                <w:color w:val="000000"/>
                <w:sz w:val="22"/>
              </w:rPr>
              <w:t xml:space="preserve">CV invited comments on papers.  </w:t>
            </w:r>
          </w:p>
        </w:tc>
        <w:tc>
          <w:tcPr>
            <w:tcW w:w="1185" w:type="dxa"/>
          </w:tcPr>
          <w:p w14:paraId="0B5A88CF" w14:textId="1B1D65CF" w:rsidR="0022090A" w:rsidRPr="002B3414" w:rsidRDefault="0022090A" w:rsidP="0032554A">
            <w:pPr>
              <w:cnfStyle w:val="000000000000" w:firstRow="0" w:lastRow="0" w:firstColumn="0" w:lastColumn="0" w:oddVBand="0" w:evenVBand="0" w:oddHBand="0" w:evenHBand="0" w:firstRowFirstColumn="0" w:firstRowLastColumn="0" w:lastRowFirstColumn="0" w:lastRowLastColumn="0"/>
              <w:rPr>
                <w:b/>
                <w:bCs/>
                <w:sz w:val="22"/>
                <w:szCs w:val="22"/>
              </w:rPr>
            </w:pPr>
          </w:p>
        </w:tc>
      </w:tr>
      <w:tr w:rsidR="006C4A28" w:rsidRPr="00AE55EF" w14:paraId="3073EB78" w14:textId="77777777" w:rsidTr="002959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38969E88" w14:textId="4D89E56C" w:rsidR="006C4A28" w:rsidRPr="00A955B7" w:rsidRDefault="006C4A28" w:rsidP="00554FA2">
            <w:pPr>
              <w:rPr>
                <w:sz w:val="22"/>
                <w:szCs w:val="22"/>
              </w:rPr>
            </w:pPr>
            <w:r>
              <w:rPr>
                <w:sz w:val="22"/>
                <w:szCs w:val="22"/>
              </w:rPr>
              <w:t>9</w:t>
            </w:r>
          </w:p>
        </w:tc>
        <w:tc>
          <w:tcPr>
            <w:tcW w:w="7878" w:type="dxa"/>
          </w:tcPr>
          <w:p w14:paraId="054CAB70" w14:textId="30054523" w:rsidR="006C4A28" w:rsidRDefault="00E51F9C" w:rsidP="00554FA2">
            <w:pPr>
              <w:jc w:val="both"/>
              <w:cnfStyle w:val="000000100000" w:firstRow="0" w:lastRow="0" w:firstColumn="0" w:lastColumn="0" w:oddVBand="0" w:evenVBand="0" w:oddHBand="1" w:evenHBand="0" w:firstRowFirstColumn="0" w:firstRowLastColumn="0" w:lastRowFirstColumn="0" w:lastRowLastColumn="0"/>
              <w:rPr>
                <w:rFonts w:cs="Arial"/>
                <w:b/>
                <w:color w:val="000000"/>
                <w:sz w:val="22"/>
              </w:rPr>
            </w:pPr>
            <w:r>
              <w:rPr>
                <w:rFonts w:cs="Arial"/>
                <w:b/>
                <w:color w:val="000000"/>
                <w:sz w:val="22"/>
              </w:rPr>
              <w:t>Draft delivery plan 2021/22</w:t>
            </w:r>
          </w:p>
        </w:tc>
        <w:tc>
          <w:tcPr>
            <w:tcW w:w="1185" w:type="dxa"/>
          </w:tcPr>
          <w:p w14:paraId="6959ADF8" w14:textId="77777777" w:rsidR="006C4A28" w:rsidRPr="00AE55EF" w:rsidRDefault="006C4A28" w:rsidP="00554FA2">
            <w:pPr>
              <w:cnfStyle w:val="000000100000" w:firstRow="0" w:lastRow="0" w:firstColumn="0" w:lastColumn="0" w:oddVBand="0" w:evenVBand="0" w:oddHBand="1" w:evenHBand="0" w:firstRowFirstColumn="0" w:firstRowLastColumn="0" w:lastRowFirstColumn="0" w:lastRowLastColumn="0"/>
              <w:rPr>
                <w:sz w:val="22"/>
                <w:szCs w:val="22"/>
              </w:rPr>
            </w:pPr>
          </w:p>
        </w:tc>
      </w:tr>
      <w:tr w:rsidR="006C4A28" w:rsidRPr="00F42CA7" w14:paraId="2105B4E6" w14:textId="77777777" w:rsidTr="002959D4">
        <w:trPr>
          <w:trHeight w:val="745"/>
        </w:trPr>
        <w:tc>
          <w:tcPr>
            <w:cnfStyle w:val="001000000000" w:firstRow="0" w:lastRow="0" w:firstColumn="1" w:lastColumn="0" w:oddVBand="0" w:evenVBand="0" w:oddHBand="0" w:evenHBand="0" w:firstRowFirstColumn="0" w:firstRowLastColumn="0" w:lastRowFirstColumn="0" w:lastRowLastColumn="0"/>
            <w:tcW w:w="567" w:type="dxa"/>
          </w:tcPr>
          <w:p w14:paraId="6A1D3568" w14:textId="77777777" w:rsidR="006C4A28" w:rsidRPr="00A955B7" w:rsidRDefault="006C4A28" w:rsidP="00554FA2">
            <w:pPr>
              <w:rPr>
                <w:sz w:val="22"/>
                <w:szCs w:val="22"/>
              </w:rPr>
            </w:pPr>
          </w:p>
        </w:tc>
        <w:tc>
          <w:tcPr>
            <w:tcW w:w="7878" w:type="dxa"/>
          </w:tcPr>
          <w:p w14:paraId="0E30CC02" w14:textId="361BCB62" w:rsidR="00C2071D" w:rsidRDefault="00FE2F3A" w:rsidP="006C2857">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 xml:space="preserve">OC </w:t>
            </w:r>
            <w:r w:rsidR="006C2857">
              <w:rPr>
                <w:rFonts w:cs="Arial"/>
                <w:color w:val="000000"/>
                <w:sz w:val="22"/>
              </w:rPr>
              <w:t>prepared the draft delivery plan following the</w:t>
            </w:r>
            <w:r w:rsidR="00E84074">
              <w:rPr>
                <w:rFonts w:cs="Arial"/>
                <w:color w:val="000000"/>
                <w:sz w:val="22"/>
              </w:rPr>
              <w:t xml:space="preserve"> contract monitoring meeting</w:t>
            </w:r>
            <w:r w:rsidR="006C2857">
              <w:rPr>
                <w:rFonts w:cs="Arial"/>
                <w:color w:val="000000"/>
                <w:sz w:val="22"/>
              </w:rPr>
              <w:t xml:space="preserve">.  The impact report from NF and brand work by Shukri will be used.  OC invited comments.  LY asked about competitors.  OC identified Advocacy Project, Your Voice in Health and Social Care, One Westminster and others identified in the branding work.  CV asked who the influencers were for the contract and should be being approached.  CV noted there was a new commissioner in Westminster.  HC has a meeting scheduled with the cabinet minister, Tim Mitchell, and invited OC or CV to join her or prepare a briefing.  OC noted the segmentation of the newsletter and material included in My Westminster and the RBKC equivalent would be useful.  AT suggested getting in touch with minority leaders as well.  CD asked whether there was someone involved who might have an informal conversation.  HC recommended conducting a stakeholder analysis and will send OC a template.  AT also suggested developing a contingency plan and CV asked this to go </w:t>
            </w:r>
            <w:r w:rsidR="0032554A">
              <w:rPr>
                <w:rFonts w:cs="Arial"/>
                <w:color w:val="000000"/>
                <w:sz w:val="22"/>
              </w:rPr>
              <w:t xml:space="preserve">to the </w:t>
            </w:r>
            <w:r w:rsidR="006C2857">
              <w:rPr>
                <w:rFonts w:cs="Arial"/>
                <w:color w:val="000000"/>
                <w:sz w:val="22"/>
              </w:rPr>
              <w:t xml:space="preserve">finance committee.  </w:t>
            </w:r>
          </w:p>
          <w:p w14:paraId="36D8B6A5" w14:textId="32E3B082" w:rsidR="000A1C86" w:rsidRDefault="000A1C86" w:rsidP="006C2857">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63F73986" w14:textId="178EF642" w:rsidR="000A1C86" w:rsidRDefault="000A1C86" w:rsidP="006C2857">
            <w:pPr>
              <w:jc w:val="both"/>
              <w:cnfStyle w:val="000000000000" w:firstRow="0" w:lastRow="0" w:firstColumn="0" w:lastColumn="0" w:oddVBand="0" w:evenVBand="0" w:oddHBand="0" w:evenHBand="0" w:firstRowFirstColumn="0" w:firstRowLastColumn="0" w:lastRowFirstColumn="0" w:lastRowLastColumn="0"/>
              <w:rPr>
                <w:rFonts w:cs="Arial"/>
                <w:b/>
                <w:color w:val="000000"/>
                <w:sz w:val="22"/>
              </w:rPr>
            </w:pPr>
            <w:r>
              <w:rPr>
                <w:rFonts w:cs="Arial"/>
                <w:color w:val="000000"/>
                <w:sz w:val="22"/>
              </w:rPr>
              <w:t>CV commented that the draft delivery plan felt too close to the previous year.  CR responded that the upcoming hackathon exploring data for 2 weeks and using an artist to kickstart this would contribute to its development.  They will identify who needs to know the information, who they need to work with and how to present the information so that people can act on it.  The artist is scheduled for 8</w:t>
            </w:r>
            <w:r w:rsidRPr="000A1C86">
              <w:rPr>
                <w:rFonts w:cs="Arial"/>
                <w:color w:val="000000"/>
                <w:sz w:val="22"/>
                <w:vertAlign w:val="superscript"/>
              </w:rPr>
              <w:t>th</w:t>
            </w:r>
            <w:r>
              <w:rPr>
                <w:rFonts w:cs="Arial"/>
                <w:color w:val="000000"/>
                <w:sz w:val="22"/>
              </w:rPr>
              <w:t xml:space="preserve"> June and CR expected to populate the delivery plan by </w:t>
            </w:r>
            <w:r w:rsidR="0032554A">
              <w:rPr>
                <w:rFonts w:cs="Arial"/>
                <w:color w:val="000000"/>
                <w:sz w:val="22"/>
              </w:rPr>
              <w:t xml:space="preserve">the </w:t>
            </w:r>
            <w:r>
              <w:rPr>
                <w:rFonts w:cs="Arial"/>
                <w:color w:val="000000"/>
                <w:sz w:val="22"/>
              </w:rPr>
              <w:t xml:space="preserve">end of June.  CV responded the document needed to be sent before June.  OC suggested they rework the document to send to commissioners and then produce a further iteration based on the evidence gathered in June.  HC asked whether NF might offer insight on how the presentation could be refreshed.  </w:t>
            </w:r>
          </w:p>
          <w:p w14:paraId="3EB6662A" w14:textId="77777777" w:rsidR="00C2071D" w:rsidRDefault="00C2071D" w:rsidP="00C2071D">
            <w:pPr>
              <w:jc w:val="both"/>
              <w:cnfStyle w:val="000000000000" w:firstRow="0" w:lastRow="0" w:firstColumn="0" w:lastColumn="0" w:oddVBand="0" w:evenVBand="0" w:oddHBand="0" w:evenHBand="0" w:firstRowFirstColumn="0" w:firstRowLastColumn="0" w:lastRowFirstColumn="0" w:lastRowLastColumn="0"/>
              <w:rPr>
                <w:rFonts w:cs="Arial"/>
                <w:b/>
                <w:color w:val="000000"/>
                <w:sz w:val="22"/>
              </w:rPr>
            </w:pPr>
          </w:p>
          <w:p w14:paraId="0A662A0E" w14:textId="77777777" w:rsidR="00C2071D" w:rsidRDefault="00C2071D" w:rsidP="00C2071D">
            <w:pPr>
              <w:jc w:val="both"/>
              <w:cnfStyle w:val="000000000000" w:firstRow="0" w:lastRow="0" w:firstColumn="0" w:lastColumn="0" w:oddVBand="0" w:evenVBand="0" w:oddHBand="0" w:evenHBand="0" w:firstRowFirstColumn="0" w:firstRowLastColumn="0" w:lastRowFirstColumn="0" w:lastRowLastColumn="0"/>
              <w:rPr>
                <w:rFonts w:cs="Arial"/>
                <w:b/>
                <w:color w:val="000000"/>
                <w:sz w:val="22"/>
              </w:rPr>
            </w:pPr>
            <w:r>
              <w:rPr>
                <w:rFonts w:cs="Arial"/>
                <w:b/>
                <w:color w:val="000000"/>
                <w:sz w:val="22"/>
              </w:rPr>
              <w:t xml:space="preserve">ACTION: </w:t>
            </w:r>
            <w:r w:rsidR="000A1C86">
              <w:rPr>
                <w:rFonts w:cs="Arial"/>
                <w:b/>
                <w:color w:val="000000"/>
                <w:sz w:val="22"/>
              </w:rPr>
              <w:t>HC to meet with Tim Mitchell potentially with OC or CV.</w:t>
            </w:r>
          </w:p>
          <w:p w14:paraId="0F42B924" w14:textId="77777777" w:rsidR="000A1C86" w:rsidRDefault="000A1C86" w:rsidP="00C2071D">
            <w:pPr>
              <w:jc w:val="both"/>
              <w:cnfStyle w:val="000000000000" w:firstRow="0" w:lastRow="0" w:firstColumn="0" w:lastColumn="0" w:oddVBand="0" w:evenVBand="0" w:oddHBand="0" w:evenHBand="0" w:firstRowFirstColumn="0" w:firstRowLastColumn="0" w:lastRowFirstColumn="0" w:lastRowLastColumn="0"/>
              <w:rPr>
                <w:rFonts w:cs="Arial"/>
                <w:b/>
                <w:color w:val="000000"/>
                <w:sz w:val="22"/>
              </w:rPr>
            </w:pPr>
          </w:p>
          <w:p w14:paraId="6187B037" w14:textId="77777777" w:rsidR="000A1C86" w:rsidRDefault="000A1C86" w:rsidP="00C2071D">
            <w:pPr>
              <w:jc w:val="both"/>
              <w:cnfStyle w:val="000000000000" w:firstRow="0" w:lastRow="0" w:firstColumn="0" w:lastColumn="0" w:oddVBand="0" w:evenVBand="0" w:oddHBand="0" w:evenHBand="0" w:firstRowFirstColumn="0" w:firstRowLastColumn="0" w:lastRowFirstColumn="0" w:lastRowLastColumn="0"/>
              <w:rPr>
                <w:rFonts w:cs="Arial"/>
                <w:b/>
                <w:color w:val="000000"/>
                <w:sz w:val="22"/>
              </w:rPr>
            </w:pPr>
            <w:r>
              <w:rPr>
                <w:rFonts w:cs="Arial"/>
                <w:b/>
                <w:color w:val="000000"/>
                <w:sz w:val="22"/>
              </w:rPr>
              <w:t>ACTION:  HC to send OC stakeholder analysis.</w:t>
            </w:r>
          </w:p>
          <w:p w14:paraId="2839811A" w14:textId="77777777" w:rsidR="000A1C86" w:rsidRDefault="000A1C86" w:rsidP="00C2071D">
            <w:pPr>
              <w:jc w:val="both"/>
              <w:cnfStyle w:val="000000000000" w:firstRow="0" w:lastRow="0" w:firstColumn="0" w:lastColumn="0" w:oddVBand="0" w:evenVBand="0" w:oddHBand="0" w:evenHBand="0" w:firstRowFirstColumn="0" w:firstRowLastColumn="0" w:lastRowFirstColumn="0" w:lastRowLastColumn="0"/>
              <w:rPr>
                <w:rFonts w:cs="Arial"/>
                <w:b/>
                <w:color w:val="000000"/>
                <w:sz w:val="22"/>
              </w:rPr>
            </w:pPr>
          </w:p>
          <w:p w14:paraId="50130C8E" w14:textId="35A25FBF" w:rsidR="000A1C86" w:rsidRPr="00C2071D" w:rsidRDefault="000A1C86" w:rsidP="00C2071D">
            <w:pPr>
              <w:jc w:val="both"/>
              <w:cnfStyle w:val="000000000000" w:firstRow="0" w:lastRow="0" w:firstColumn="0" w:lastColumn="0" w:oddVBand="0" w:evenVBand="0" w:oddHBand="0" w:evenHBand="0" w:firstRowFirstColumn="0" w:firstRowLastColumn="0" w:lastRowFirstColumn="0" w:lastRowLastColumn="0"/>
              <w:rPr>
                <w:rFonts w:cs="Arial"/>
                <w:b/>
                <w:color w:val="000000"/>
                <w:sz w:val="22"/>
              </w:rPr>
            </w:pPr>
            <w:r>
              <w:rPr>
                <w:rFonts w:cs="Arial"/>
                <w:b/>
                <w:color w:val="000000"/>
                <w:sz w:val="22"/>
              </w:rPr>
              <w:t xml:space="preserve">ACTION:  OC to develop contingency plan and present at finance committee. </w:t>
            </w:r>
          </w:p>
        </w:tc>
        <w:tc>
          <w:tcPr>
            <w:tcW w:w="1185" w:type="dxa"/>
          </w:tcPr>
          <w:p w14:paraId="05D575DC" w14:textId="77777777" w:rsidR="006C4A28" w:rsidRDefault="006C4A28"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69173D54" w14:textId="77777777" w:rsidR="006C4A28" w:rsidRDefault="006C4A28"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59E40251" w14:textId="77777777" w:rsidR="00666CDE" w:rsidRDefault="00666CDE"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1B39D3AA" w14:textId="77777777" w:rsidR="00666CDE" w:rsidRDefault="00666CDE"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1479EC5D" w14:textId="77777777" w:rsidR="00666CDE" w:rsidRDefault="00666CDE"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246D69D4" w14:textId="77777777" w:rsidR="00666CDE" w:rsidRDefault="00666CDE"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1481ACC8" w14:textId="77777777" w:rsidR="00666CDE" w:rsidRDefault="00666CDE"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7BC25C79" w14:textId="77777777" w:rsidR="007A699B" w:rsidRDefault="007A699B"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635EBC58" w14:textId="77777777" w:rsidR="000A1C86" w:rsidRDefault="000A1C86"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0ECAEDD8" w14:textId="77777777" w:rsidR="000A1C86" w:rsidRDefault="000A1C86"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6CD3728A" w14:textId="77777777" w:rsidR="000A1C86" w:rsidRDefault="000A1C86"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10305A3D" w14:textId="75042B52" w:rsidR="000A1C86" w:rsidRDefault="000A1C86"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3BFEECAA" w14:textId="3DCA039C" w:rsidR="000A1C86" w:rsidRDefault="000A1C86"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09F946F3" w14:textId="3B23927F" w:rsidR="000A1C86" w:rsidRDefault="000A1C86"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5EB7F125" w14:textId="51AAFE91" w:rsidR="000A1C86" w:rsidRDefault="000A1C86"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27F4F09F" w14:textId="7ABFC578" w:rsidR="000A1C86" w:rsidRDefault="000A1C86"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2A079843" w14:textId="00690C00" w:rsidR="000A1C86" w:rsidRDefault="000A1C86"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58FDFE51" w14:textId="23124A9D" w:rsidR="000A1C86" w:rsidRDefault="000A1C86"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0FC51B17" w14:textId="17AD01B9" w:rsidR="000A1C86" w:rsidRDefault="000A1C86"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6327CACE" w14:textId="089C2E4F" w:rsidR="000A1C86" w:rsidRDefault="000A1C86"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6AA94EA2" w14:textId="7C3A970E" w:rsidR="000A1C86" w:rsidRDefault="000A1C86"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6EC1FE1A" w14:textId="233E1BC4" w:rsidR="000A1C86" w:rsidRDefault="000A1C86"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20BBEC79" w14:textId="77777777" w:rsidR="000A1C86" w:rsidRDefault="000A1C86"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3EB4A065" w14:textId="77777777" w:rsidR="000A1C86" w:rsidRDefault="000A1C86"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1226B943" w14:textId="77777777" w:rsidR="000A1C86" w:rsidRDefault="000A1C86"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603D402B" w14:textId="77777777" w:rsidR="000A1C86" w:rsidRDefault="000A1C86" w:rsidP="00877F5B">
            <w:pP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HC, OC, CV</w:t>
            </w:r>
          </w:p>
          <w:p w14:paraId="20BF6C40" w14:textId="77777777" w:rsidR="000A1C86" w:rsidRDefault="000A1C86" w:rsidP="00877F5B">
            <w:pP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HC, OC</w:t>
            </w:r>
          </w:p>
          <w:p w14:paraId="5EAFBA75" w14:textId="77777777" w:rsidR="000A1C86" w:rsidRDefault="000A1C86"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2A0BC808" w14:textId="520EC4BC" w:rsidR="000A1C86" w:rsidRPr="00F42CA7" w:rsidRDefault="000A1C86" w:rsidP="00877F5B">
            <w:pP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OC</w:t>
            </w:r>
          </w:p>
        </w:tc>
      </w:tr>
      <w:tr w:rsidR="00C2071D" w:rsidRPr="00F42CA7" w14:paraId="7429B59D" w14:textId="77777777" w:rsidTr="007A699B">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567" w:type="dxa"/>
          </w:tcPr>
          <w:p w14:paraId="3586069D" w14:textId="7F293E1E" w:rsidR="00C2071D" w:rsidRPr="00A955B7" w:rsidRDefault="00C2071D" w:rsidP="00554FA2">
            <w:pPr>
              <w:rPr>
                <w:sz w:val="22"/>
                <w:szCs w:val="22"/>
              </w:rPr>
            </w:pPr>
            <w:r>
              <w:rPr>
                <w:sz w:val="22"/>
                <w:szCs w:val="22"/>
              </w:rPr>
              <w:t>10</w:t>
            </w:r>
          </w:p>
        </w:tc>
        <w:tc>
          <w:tcPr>
            <w:tcW w:w="7878" w:type="dxa"/>
          </w:tcPr>
          <w:p w14:paraId="71B8861B" w14:textId="5AB337D6" w:rsidR="00C2071D" w:rsidRPr="00C2071D" w:rsidRDefault="00E51F9C" w:rsidP="00877F5B">
            <w:pPr>
              <w:jc w:val="both"/>
              <w:cnfStyle w:val="000000100000" w:firstRow="0" w:lastRow="0" w:firstColumn="0" w:lastColumn="0" w:oddVBand="0" w:evenVBand="0" w:oddHBand="1" w:evenHBand="0" w:firstRowFirstColumn="0" w:firstRowLastColumn="0" w:lastRowFirstColumn="0" w:lastRowLastColumn="0"/>
              <w:rPr>
                <w:rFonts w:cs="Arial"/>
                <w:b/>
                <w:color w:val="000000"/>
                <w:sz w:val="22"/>
              </w:rPr>
            </w:pPr>
            <w:r>
              <w:rPr>
                <w:rFonts w:cs="Arial"/>
                <w:b/>
                <w:color w:val="000000"/>
                <w:sz w:val="22"/>
              </w:rPr>
              <w:t xml:space="preserve">CEO report including trial strategic position forward look </w:t>
            </w:r>
          </w:p>
        </w:tc>
        <w:tc>
          <w:tcPr>
            <w:tcW w:w="1185" w:type="dxa"/>
          </w:tcPr>
          <w:p w14:paraId="4EFDA82D" w14:textId="77777777" w:rsidR="00C2071D" w:rsidRDefault="00C2071D" w:rsidP="00554FA2">
            <w:pPr>
              <w:cnfStyle w:val="000000100000" w:firstRow="0" w:lastRow="0" w:firstColumn="0" w:lastColumn="0" w:oddVBand="0" w:evenVBand="0" w:oddHBand="1" w:evenHBand="0" w:firstRowFirstColumn="0" w:firstRowLastColumn="0" w:lastRowFirstColumn="0" w:lastRowLastColumn="0"/>
              <w:rPr>
                <w:sz w:val="22"/>
                <w:szCs w:val="22"/>
              </w:rPr>
            </w:pPr>
          </w:p>
        </w:tc>
      </w:tr>
      <w:tr w:rsidR="00C2071D" w:rsidRPr="00F42CA7" w14:paraId="4F9C7378" w14:textId="77777777" w:rsidTr="007A699B">
        <w:trPr>
          <w:trHeight w:val="745"/>
        </w:trPr>
        <w:tc>
          <w:tcPr>
            <w:cnfStyle w:val="001000000000" w:firstRow="0" w:lastRow="0" w:firstColumn="1" w:lastColumn="0" w:oddVBand="0" w:evenVBand="0" w:oddHBand="0" w:evenHBand="0" w:firstRowFirstColumn="0" w:firstRowLastColumn="0" w:lastRowFirstColumn="0" w:lastRowLastColumn="0"/>
            <w:tcW w:w="567" w:type="dxa"/>
          </w:tcPr>
          <w:p w14:paraId="7C7A49E7" w14:textId="77777777" w:rsidR="00C2071D" w:rsidRDefault="00C2071D" w:rsidP="00554FA2">
            <w:pPr>
              <w:rPr>
                <w:sz w:val="22"/>
                <w:szCs w:val="22"/>
              </w:rPr>
            </w:pPr>
          </w:p>
        </w:tc>
        <w:tc>
          <w:tcPr>
            <w:tcW w:w="7878" w:type="dxa"/>
          </w:tcPr>
          <w:p w14:paraId="2AB6D0C1" w14:textId="5E8ECA07" w:rsidR="007A699B" w:rsidRDefault="000A1C86" w:rsidP="002959D4">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 xml:space="preserve">OC presented the pipeline.  She noted the inclusion of </w:t>
            </w:r>
            <w:r w:rsidRPr="000A1C86">
              <w:rPr>
                <w:rFonts w:cs="Arial"/>
                <w:color w:val="000000"/>
                <w:sz w:val="22"/>
              </w:rPr>
              <w:t>WL GP for PPG / PCN</w:t>
            </w:r>
            <w:r>
              <w:rPr>
                <w:rFonts w:cs="Arial"/>
                <w:color w:val="000000"/>
                <w:sz w:val="22"/>
              </w:rPr>
              <w:t xml:space="preserve"> because this might be awarded.  A </w:t>
            </w:r>
            <w:r w:rsidRPr="000A1C86">
              <w:rPr>
                <w:rFonts w:cs="Arial"/>
                <w:color w:val="000000"/>
                <w:sz w:val="22"/>
              </w:rPr>
              <w:t>grant from National Institute of Health Research</w:t>
            </w:r>
            <w:r>
              <w:rPr>
                <w:rFonts w:cs="Arial"/>
                <w:color w:val="000000"/>
                <w:sz w:val="22"/>
              </w:rPr>
              <w:t xml:space="preserve"> has been resecured along with Voice Exchange for CNWL and Enfield.  OC has</w:t>
            </w:r>
            <w:r w:rsidRPr="000A1C86">
              <w:rPr>
                <w:rFonts w:cs="Arial"/>
                <w:color w:val="000000"/>
                <w:sz w:val="22"/>
              </w:rPr>
              <w:t xml:space="preserve"> been in conversation with </w:t>
            </w:r>
            <w:r w:rsidR="0032554A">
              <w:rPr>
                <w:rFonts w:cs="Arial"/>
                <w:color w:val="000000"/>
                <w:sz w:val="22"/>
              </w:rPr>
              <w:t xml:space="preserve">the </w:t>
            </w:r>
            <w:r w:rsidRPr="000A1C86">
              <w:rPr>
                <w:rFonts w:cs="Arial"/>
                <w:color w:val="000000"/>
                <w:sz w:val="22"/>
              </w:rPr>
              <w:t xml:space="preserve">Greater London Authority on </w:t>
            </w:r>
            <w:r>
              <w:rPr>
                <w:rFonts w:cs="Arial"/>
                <w:color w:val="000000"/>
                <w:sz w:val="22"/>
              </w:rPr>
              <w:t xml:space="preserve">a </w:t>
            </w:r>
            <w:r w:rsidRPr="000A1C86">
              <w:rPr>
                <w:rFonts w:cs="Arial"/>
                <w:color w:val="000000"/>
                <w:sz w:val="22"/>
              </w:rPr>
              <w:t xml:space="preserve">project </w:t>
            </w:r>
            <w:r>
              <w:rPr>
                <w:rFonts w:cs="Arial"/>
                <w:color w:val="000000"/>
                <w:sz w:val="22"/>
              </w:rPr>
              <w:t>and there is funding potentially for the r</w:t>
            </w:r>
            <w:r w:rsidRPr="000A1C86">
              <w:rPr>
                <w:rFonts w:cs="Arial"/>
                <w:color w:val="000000"/>
                <w:sz w:val="22"/>
              </w:rPr>
              <w:t xml:space="preserve">esident survey for RBKC.  </w:t>
            </w:r>
            <w:r>
              <w:rPr>
                <w:rFonts w:cs="Arial"/>
                <w:color w:val="000000"/>
                <w:sz w:val="22"/>
              </w:rPr>
              <w:t>CR</w:t>
            </w:r>
            <w:r w:rsidRPr="000A1C86">
              <w:rPr>
                <w:rFonts w:cs="Arial"/>
                <w:color w:val="000000"/>
                <w:sz w:val="22"/>
              </w:rPr>
              <w:t xml:space="preserve"> organised </w:t>
            </w:r>
            <w:r w:rsidR="0032554A">
              <w:rPr>
                <w:rFonts w:cs="Arial"/>
                <w:color w:val="000000"/>
                <w:sz w:val="22"/>
              </w:rPr>
              <w:t xml:space="preserve">a </w:t>
            </w:r>
            <w:r w:rsidRPr="000A1C86">
              <w:rPr>
                <w:rFonts w:cs="Arial"/>
                <w:color w:val="000000"/>
                <w:sz w:val="22"/>
              </w:rPr>
              <w:t>meeting with Alistair Brown who is leading on volunteers and made</w:t>
            </w:r>
            <w:r>
              <w:rPr>
                <w:rFonts w:cs="Arial"/>
                <w:color w:val="000000"/>
                <w:sz w:val="22"/>
              </w:rPr>
              <w:t xml:space="preserve"> an</w:t>
            </w:r>
            <w:r w:rsidRPr="000A1C86">
              <w:rPr>
                <w:rFonts w:cs="Arial"/>
                <w:color w:val="000000"/>
                <w:sz w:val="22"/>
              </w:rPr>
              <w:t xml:space="preserve"> offer </w:t>
            </w:r>
            <w:r>
              <w:rPr>
                <w:rFonts w:cs="Arial"/>
                <w:color w:val="000000"/>
                <w:sz w:val="22"/>
              </w:rPr>
              <w:t>to</w:t>
            </w:r>
            <w:r w:rsidRPr="000A1C86">
              <w:rPr>
                <w:rFonts w:cs="Arial"/>
                <w:color w:val="000000"/>
                <w:sz w:val="22"/>
              </w:rPr>
              <w:t xml:space="preserve"> support</w:t>
            </w:r>
            <w:r>
              <w:rPr>
                <w:rFonts w:cs="Arial"/>
                <w:color w:val="000000"/>
                <w:sz w:val="22"/>
              </w:rPr>
              <w:t xml:space="preserve"> them.  They received </w:t>
            </w:r>
            <w:r>
              <w:rPr>
                <w:rFonts w:cs="Arial"/>
                <w:color w:val="000000"/>
                <w:sz w:val="22"/>
              </w:rPr>
              <w:lastRenderedPageBreak/>
              <w:t xml:space="preserve">10 proposals for the micro grant funding.  The </w:t>
            </w:r>
            <w:r w:rsidRPr="000A1C86">
              <w:rPr>
                <w:rFonts w:cs="Arial"/>
                <w:color w:val="000000"/>
                <w:sz w:val="22"/>
              </w:rPr>
              <w:t xml:space="preserve">conversation from Enfield </w:t>
            </w:r>
            <w:r>
              <w:rPr>
                <w:rFonts w:cs="Arial"/>
                <w:color w:val="000000"/>
                <w:sz w:val="22"/>
              </w:rPr>
              <w:t>was</w:t>
            </w:r>
            <w:r w:rsidRPr="000A1C86">
              <w:rPr>
                <w:rFonts w:cs="Arial"/>
                <w:color w:val="000000"/>
                <w:sz w:val="22"/>
              </w:rPr>
              <w:t xml:space="preserve"> encouraging and </w:t>
            </w:r>
            <w:r>
              <w:rPr>
                <w:rFonts w:cs="Arial"/>
                <w:color w:val="000000"/>
                <w:sz w:val="22"/>
              </w:rPr>
              <w:t>OC is</w:t>
            </w:r>
            <w:r w:rsidRPr="000A1C86">
              <w:rPr>
                <w:rFonts w:cs="Arial"/>
                <w:color w:val="000000"/>
                <w:sz w:val="22"/>
              </w:rPr>
              <w:t xml:space="preserve"> hopeful to secure some additional resource.</w:t>
            </w:r>
            <w:r>
              <w:rPr>
                <w:rFonts w:cs="Arial"/>
                <w:color w:val="000000"/>
                <w:sz w:val="22"/>
              </w:rPr>
              <w:t xml:space="preserve">  She expects to receive something from </w:t>
            </w:r>
            <w:r w:rsidRPr="000A1C86">
              <w:rPr>
                <w:rFonts w:cs="Arial"/>
                <w:color w:val="000000"/>
                <w:sz w:val="22"/>
              </w:rPr>
              <w:t xml:space="preserve">adult social care </w:t>
            </w:r>
            <w:r>
              <w:rPr>
                <w:rFonts w:cs="Arial"/>
                <w:color w:val="000000"/>
                <w:sz w:val="22"/>
              </w:rPr>
              <w:t>for</w:t>
            </w:r>
            <w:r w:rsidRPr="000A1C86">
              <w:rPr>
                <w:rFonts w:cs="Arial"/>
                <w:color w:val="000000"/>
                <w:sz w:val="22"/>
              </w:rPr>
              <w:t xml:space="preserve"> recruitment.  </w:t>
            </w:r>
            <w:r>
              <w:rPr>
                <w:rFonts w:cs="Arial"/>
                <w:color w:val="000000"/>
                <w:sz w:val="22"/>
              </w:rPr>
              <w:t>There is a commitment to do another piece of work following the</w:t>
            </w:r>
            <w:r w:rsidRPr="000A1C86">
              <w:rPr>
                <w:rFonts w:cs="Arial"/>
                <w:color w:val="000000"/>
                <w:sz w:val="22"/>
              </w:rPr>
              <w:t xml:space="preserve"> </w:t>
            </w:r>
            <w:r>
              <w:rPr>
                <w:rFonts w:cs="Arial"/>
                <w:color w:val="000000"/>
                <w:sz w:val="22"/>
              </w:rPr>
              <w:t>s</w:t>
            </w:r>
            <w:r w:rsidRPr="000A1C86">
              <w:rPr>
                <w:rFonts w:cs="Arial"/>
                <w:color w:val="000000"/>
                <w:sz w:val="22"/>
              </w:rPr>
              <w:t xml:space="preserve">afeguarding report </w:t>
            </w:r>
            <w:r>
              <w:rPr>
                <w:rFonts w:cs="Arial"/>
                <w:color w:val="000000"/>
                <w:sz w:val="22"/>
              </w:rPr>
              <w:t>and for the</w:t>
            </w:r>
            <w:r w:rsidRPr="000A1C86">
              <w:rPr>
                <w:rFonts w:cs="Arial"/>
                <w:color w:val="000000"/>
                <w:sz w:val="22"/>
              </w:rPr>
              <w:t xml:space="preserve"> CNWL project.  </w:t>
            </w:r>
            <w:r>
              <w:rPr>
                <w:rFonts w:cs="Arial"/>
                <w:color w:val="000000"/>
                <w:sz w:val="22"/>
              </w:rPr>
              <w:t xml:space="preserve">They have </w:t>
            </w:r>
            <w:r w:rsidRPr="000A1C86">
              <w:rPr>
                <w:rFonts w:cs="Arial"/>
                <w:color w:val="000000"/>
                <w:sz w:val="22"/>
              </w:rPr>
              <w:t xml:space="preserve">completed </w:t>
            </w:r>
            <w:r w:rsidR="00E45808">
              <w:rPr>
                <w:rFonts w:cs="Arial"/>
                <w:color w:val="000000"/>
                <w:sz w:val="22"/>
              </w:rPr>
              <w:t xml:space="preserve">an </w:t>
            </w:r>
            <w:r w:rsidRPr="000A1C86">
              <w:rPr>
                <w:rFonts w:cs="Arial"/>
                <w:color w:val="000000"/>
                <w:sz w:val="22"/>
              </w:rPr>
              <w:t>expression of interest</w:t>
            </w:r>
            <w:r>
              <w:rPr>
                <w:rFonts w:cs="Arial"/>
                <w:color w:val="000000"/>
                <w:sz w:val="22"/>
              </w:rPr>
              <w:t xml:space="preserve"> for the community</w:t>
            </w:r>
            <w:r w:rsidRPr="000A1C86">
              <w:rPr>
                <w:rFonts w:cs="Arial"/>
                <w:color w:val="000000"/>
                <w:sz w:val="22"/>
              </w:rPr>
              <w:t xml:space="preserve"> directorate</w:t>
            </w:r>
            <w:r>
              <w:rPr>
                <w:rFonts w:cs="Arial"/>
                <w:color w:val="000000"/>
                <w:sz w:val="22"/>
              </w:rPr>
              <w:t xml:space="preserve">. </w:t>
            </w:r>
          </w:p>
          <w:p w14:paraId="5C119631" w14:textId="77777777" w:rsidR="000A1C86" w:rsidRDefault="000A1C86" w:rsidP="002959D4">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489A7F06" w14:textId="372D3C42" w:rsidR="000A1C86" w:rsidRDefault="000A1C86" w:rsidP="002959D4">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 xml:space="preserve">LY asked to see projects that have not </w:t>
            </w:r>
            <w:r w:rsidR="00CA6730">
              <w:rPr>
                <w:rFonts w:cs="Arial"/>
                <w:color w:val="000000"/>
                <w:sz w:val="22"/>
              </w:rPr>
              <w:t xml:space="preserve">yet </w:t>
            </w:r>
            <w:r>
              <w:rPr>
                <w:rFonts w:cs="Arial"/>
                <w:color w:val="000000"/>
                <w:sz w:val="22"/>
              </w:rPr>
              <w:t>received funding but that there is interest in add</w:t>
            </w:r>
            <w:r w:rsidR="0032554A">
              <w:rPr>
                <w:rFonts w:cs="Arial"/>
                <w:color w:val="000000"/>
                <w:sz w:val="22"/>
              </w:rPr>
              <w:t>ing</w:t>
            </w:r>
            <w:r>
              <w:rPr>
                <w:rFonts w:cs="Arial"/>
                <w:color w:val="000000"/>
                <w:sz w:val="22"/>
              </w:rPr>
              <w:t xml:space="preserve"> to the pipeline. </w:t>
            </w:r>
          </w:p>
          <w:p w14:paraId="4BAE47B6" w14:textId="77777777" w:rsidR="000A1C86" w:rsidRDefault="000A1C86" w:rsidP="002959D4">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327C42E4" w14:textId="2716A86C" w:rsidR="000A1C86" w:rsidRDefault="000A1C86" w:rsidP="002959D4">
            <w:pPr>
              <w:jc w:val="both"/>
              <w:cnfStyle w:val="000000000000" w:firstRow="0" w:lastRow="0" w:firstColumn="0" w:lastColumn="0" w:oddVBand="0" w:evenVBand="0" w:oddHBand="0" w:evenHBand="0" w:firstRowFirstColumn="0" w:firstRowLastColumn="0" w:lastRowFirstColumn="0" w:lastRowLastColumn="0"/>
              <w:rPr>
                <w:rFonts w:cs="Arial"/>
                <w:b/>
                <w:bCs/>
                <w:color w:val="000000"/>
                <w:sz w:val="22"/>
              </w:rPr>
            </w:pPr>
            <w:r>
              <w:rPr>
                <w:rFonts w:cs="Arial"/>
                <w:b/>
                <w:bCs/>
                <w:color w:val="000000"/>
                <w:sz w:val="22"/>
              </w:rPr>
              <w:t>ACTION:  OC to add projects to pipeline currently without funding</w:t>
            </w:r>
          </w:p>
          <w:p w14:paraId="2B480A68" w14:textId="77777777" w:rsidR="001C3D5B" w:rsidRDefault="001C3D5B" w:rsidP="002959D4">
            <w:pPr>
              <w:jc w:val="both"/>
              <w:cnfStyle w:val="000000000000" w:firstRow="0" w:lastRow="0" w:firstColumn="0" w:lastColumn="0" w:oddVBand="0" w:evenVBand="0" w:oddHBand="0" w:evenHBand="0" w:firstRowFirstColumn="0" w:firstRowLastColumn="0" w:lastRowFirstColumn="0" w:lastRowLastColumn="0"/>
              <w:rPr>
                <w:rFonts w:cs="Arial"/>
                <w:b/>
                <w:bCs/>
                <w:color w:val="000000"/>
                <w:sz w:val="22"/>
              </w:rPr>
            </w:pPr>
          </w:p>
          <w:p w14:paraId="7A721D6C" w14:textId="462255E6" w:rsidR="001C3D5B" w:rsidRPr="000A1C86" w:rsidRDefault="001C3D5B" w:rsidP="002959D4">
            <w:pPr>
              <w:jc w:val="both"/>
              <w:cnfStyle w:val="000000000000" w:firstRow="0" w:lastRow="0" w:firstColumn="0" w:lastColumn="0" w:oddVBand="0" w:evenVBand="0" w:oddHBand="0" w:evenHBand="0" w:firstRowFirstColumn="0" w:firstRowLastColumn="0" w:lastRowFirstColumn="0" w:lastRowLastColumn="0"/>
              <w:rPr>
                <w:rFonts w:cs="Arial"/>
                <w:b/>
                <w:bCs/>
                <w:color w:val="000000"/>
                <w:sz w:val="22"/>
              </w:rPr>
            </w:pPr>
            <w:r>
              <w:rPr>
                <w:rFonts w:cs="Arial"/>
                <w:b/>
                <w:bCs/>
                <w:color w:val="000000"/>
                <w:sz w:val="22"/>
              </w:rPr>
              <w:t>ACTION: Finance committee to discuss a process for consideration VS grant application</w:t>
            </w:r>
          </w:p>
        </w:tc>
        <w:tc>
          <w:tcPr>
            <w:tcW w:w="1185" w:type="dxa"/>
          </w:tcPr>
          <w:p w14:paraId="3670C4E3" w14:textId="77777777" w:rsidR="00C2071D" w:rsidRDefault="00C2071D"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7C18DC61" w14:textId="77777777" w:rsidR="00740761" w:rsidRDefault="00740761"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650ED923" w14:textId="77777777" w:rsidR="002959D4" w:rsidRDefault="002959D4"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593B8E90" w14:textId="77777777" w:rsidR="000A1C86" w:rsidRDefault="000A1C86"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0E754757" w14:textId="77777777" w:rsidR="000A1C86" w:rsidRDefault="000A1C86"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2FAC4BA5" w14:textId="77777777" w:rsidR="000A1C86" w:rsidRDefault="000A1C86"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2054EAD5" w14:textId="77777777" w:rsidR="000A1C86" w:rsidRDefault="000A1C86"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472D163A" w14:textId="77777777" w:rsidR="000A1C86" w:rsidRDefault="000A1C86"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37E43E2F" w14:textId="77777777" w:rsidR="000A1C86" w:rsidRDefault="000A1C86"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0834479A" w14:textId="77777777" w:rsidR="000A1C86" w:rsidRDefault="000A1C86"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49118B6C" w14:textId="77777777" w:rsidR="000A1C86" w:rsidRDefault="000A1C86"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4DBE36E6" w14:textId="77777777" w:rsidR="000A1C86" w:rsidRDefault="000A1C86"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4388C75D" w14:textId="77777777" w:rsidR="000A1C86" w:rsidRDefault="000A1C86"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67F3D092" w14:textId="77777777" w:rsidR="000A1C86" w:rsidRDefault="000A1C86"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7109C182" w14:textId="77777777" w:rsidR="000A1C86" w:rsidRDefault="000A1C86"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5413F4DD" w14:textId="7D32ABC9" w:rsidR="000A1C86" w:rsidRDefault="000A1C86" w:rsidP="00554FA2">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OC</w:t>
            </w:r>
          </w:p>
          <w:p w14:paraId="1BF52845" w14:textId="77777777" w:rsidR="001C3D5B" w:rsidRDefault="001C3D5B"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06DFB7D7" w14:textId="1DDE88CC" w:rsidR="001C3D5B" w:rsidRPr="000A1C86" w:rsidRDefault="001C3D5B" w:rsidP="00554FA2">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FC</w:t>
            </w:r>
          </w:p>
        </w:tc>
      </w:tr>
    </w:tbl>
    <w:p w14:paraId="688F5214" w14:textId="59DF9909" w:rsidR="008C558C" w:rsidRPr="006C4A28" w:rsidRDefault="008C558C" w:rsidP="006C4A28">
      <w:pPr>
        <w:rPr>
          <w:sz w:val="22"/>
          <w:szCs w:val="22"/>
        </w:rPr>
      </w:pPr>
    </w:p>
    <w:sectPr w:rsidR="008C558C" w:rsidRPr="006C4A28" w:rsidSect="00FE7A22">
      <w:headerReference w:type="even" r:id="rId11"/>
      <w:headerReference w:type="default" r:id="rId12"/>
      <w:footerReference w:type="even" r:id="rId13"/>
      <w:footerReference w:type="default" r:id="rId14"/>
      <w:headerReference w:type="first" r:id="rId15"/>
      <w:footerReference w:type="first" r:id="rId1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2F5626" w14:textId="77777777" w:rsidR="00BF7450" w:rsidRDefault="00BF7450" w:rsidP="003617B6">
      <w:r>
        <w:separator/>
      </w:r>
    </w:p>
  </w:endnote>
  <w:endnote w:type="continuationSeparator" w:id="0">
    <w:p w14:paraId="7EE7BF39" w14:textId="77777777" w:rsidR="00BF7450" w:rsidRDefault="00BF7450" w:rsidP="00361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7B6690" w14:textId="77777777" w:rsidR="00571D66" w:rsidRDefault="00571D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4384E9" w14:textId="12C526A0" w:rsidR="00D05014" w:rsidRPr="003617B6" w:rsidRDefault="00D05014" w:rsidP="003617B6">
    <w:pPr>
      <w:rPr>
        <w:sz w:val="16"/>
      </w:rPr>
    </w:pPr>
    <w:r>
      <w:rPr>
        <w:sz w:val="16"/>
      </w:rPr>
      <w:t>HW CWL</w:t>
    </w:r>
    <w:r w:rsidRPr="003617B6">
      <w:rPr>
        <w:sz w:val="16"/>
      </w:rPr>
      <w:t xml:space="preserve"> Board</w:t>
    </w:r>
    <w:r>
      <w:rPr>
        <w:sz w:val="16"/>
      </w:rPr>
      <w:t xml:space="preserve"> Minutes </w:t>
    </w:r>
    <w:r w:rsidR="00C0027C">
      <w:rPr>
        <w:sz w:val="16"/>
      </w:rPr>
      <w:t>17.05.21</w:t>
    </w:r>
    <w:r w:rsidRPr="003617B6">
      <w:rPr>
        <w:sz w:val="16"/>
      </w:rPr>
      <w:t xml:space="preserve"> </w:t>
    </w:r>
    <w:r>
      <w:rPr>
        <w:sz w:val="16"/>
      </w:rPr>
      <w:tab/>
    </w:r>
    <w:r>
      <w:rPr>
        <w:sz w:val="16"/>
      </w:rPr>
      <w:tab/>
    </w:r>
    <w:r>
      <w:rPr>
        <w:sz w:val="16"/>
      </w:rPr>
      <w:tab/>
    </w:r>
    <w:r>
      <w:rPr>
        <w:sz w:val="16"/>
      </w:rPr>
      <w:tab/>
    </w:r>
    <w:r>
      <w:rPr>
        <w:sz w:val="16"/>
      </w:rPr>
      <w:tab/>
    </w:r>
    <w:r>
      <w:rPr>
        <w:sz w:val="16"/>
      </w:rPr>
      <w:tab/>
    </w:r>
    <w:r>
      <w:rPr>
        <w:sz w:val="16"/>
      </w:rPr>
      <w:tab/>
    </w:r>
    <w:r w:rsidRPr="003617B6">
      <w:rPr>
        <w:sz w:val="16"/>
      </w:rPr>
      <w:t xml:space="preserve"> </w:t>
    </w:r>
    <w:r w:rsidRPr="003617B6">
      <w:rPr>
        <w:color w:val="5B9BD5" w:themeColor="accent1"/>
        <w:sz w:val="16"/>
      </w:rPr>
      <w:t xml:space="preserve">Page </w:t>
    </w:r>
    <w:r w:rsidRPr="003617B6">
      <w:rPr>
        <w:color w:val="5B9BD5" w:themeColor="accent1"/>
        <w:sz w:val="16"/>
      </w:rPr>
      <w:fldChar w:fldCharType="begin"/>
    </w:r>
    <w:r w:rsidRPr="003617B6">
      <w:rPr>
        <w:color w:val="5B9BD5" w:themeColor="accent1"/>
        <w:sz w:val="16"/>
      </w:rPr>
      <w:instrText xml:space="preserve"> PAGE  \* Arabic  \* MERGEFORMAT </w:instrText>
    </w:r>
    <w:r w:rsidRPr="003617B6">
      <w:rPr>
        <w:color w:val="5B9BD5" w:themeColor="accent1"/>
        <w:sz w:val="16"/>
      </w:rPr>
      <w:fldChar w:fldCharType="separate"/>
    </w:r>
    <w:r>
      <w:rPr>
        <w:noProof/>
        <w:color w:val="5B9BD5" w:themeColor="accent1"/>
        <w:sz w:val="16"/>
      </w:rPr>
      <w:t>7</w:t>
    </w:r>
    <w:r w:rsidRPr="003617B6">
      <w:rPr>
        <w:color w:val="5B9BD5" w:themeColor="accent1"/>
        <w:sz w:val="16"/>
      </w:rPr>
      <w:fldChar w:fldCharType="end"/>
    </w:r>
    <w:r w:rsidRPr="003617B6">
      <w:rPr>
        <w:color w:val="5B9BD5" w:themeColor="accent1"/>
        <w:sz w:val="16"/>
      </w:rPr>
      <w:t xml:space="preserve"> of </w:t>
    </w:r>
    <w:r w:rsidRPr="003617B6">
      <w:rPr>
        <w:color w:val="5B9BD5" w:themeColor="accent1"/>
        <w:sz w:val="16"/>
      </w:rPr>
      <w:fldChar w:fldCharType="begin"/>
    </w:r>
    <w:r w:rsidRPr="003617B6">
      <w:rPr>
        <w:color w:val="5B9BD5" w:themeColor="accent1"/>
        <w:sz w:val="16"/>
      </w:rPr>
      <w:instrText xml:space="preserve"> NUMPAGES  \* Arabic  \* MERGEFORMAT </w:instrText>
    </w:r>
    <w:r w:rsidRPr="003617B6">
      <w:rPr>
        <w:color w:val="5B9BD5" w:themeColor="accent1"/>
        <w:sz w:val="16"/>
      </w:rPr>
      <w:fldChar w:fldCharType="separate"/>
    </w:r>
    <w:r>
      <w:rPr>
        <w:noProof/>
        <w:color w:val="5B9BD5" w:themeColor="accent1"/>
        <w:sz w:val="16"/>
      </w:rPr>
      <w:t>8</w:t>
    </w:r>
    <w:r w:rsidRPr="003617B6">
      <w:rPr>
        <w:color w:val="5B9BD5" w:themeColor="accent1"/>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9515BB" w14:textId="77777777" w:rsidR="00571D66" w:rsidRDefault="00571D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4DE3B5" w14:textId="77777777" w:rsidR="00BF7450" w:rsidRDefault="00BF7450" w:rsidP="003617B6">
      <w:r>
        <w:separator/>
      </w:r>
    </w:p>
  </w:footnote>
  <w:footnote w:type="continuationSeparator" w:id="0">
    <w:p w14:paraId="0EE6DF7D" w14:textId="77777777" w:rsidR="00BF7450" w:rsidRDefault="00BF7450" w:rsidP="00361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DDC952" w14:textId="77777777" w:rsidR="00571D66" w:rsidRDefault="00571D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3EC443" w14:textId="78FA3F17" w:rsidR="00D05014" w:rsidRDefault="00D05014" w:rsidP="00BA6C2B">
    <w:pPr>
      <w:pStyle w:val="Header"/>
    </w:pPr>
    <w:r>
      <w:tab/>
    </w:r>
    <w:r>
      <w:tab/>
    </w:r>
  </w:p>
  <w:p w14:paraId="42FC2657" w14:textId="77777777" w:rsidR="00D05014" w:rsidRDefault="00D05014" w:rsidP="00963041">
    <w:pPr>
      <w:pStyle w:val="Header"/>
      <w:jc w:val="right"/>
    </w:pPr>
    <w:r>
      <w:rPr>
        <w:noProof/>
        <w:lang w:eastAsia="en-GB"/>
      </w:rPr>
      <w:drawing>
        <wp:inline distT="0" distB="0" distL="0" distR="0" wp14:anchorId="00721582" wp14:editId="33AFD9AB">
          <wp:extent cx="1981200" cy="476250"/>
          <wp:effectExtent l="0" t="0" r="0" b="0"/>
          <wp:docPr id="1" name="Picture 5" descr="cid:image001.jpg@01CEDC90.C945F6D0"/>
          <wp:cNvGraphicFramePr/>
          <a:graphic xmlns:a="http://schemas.openxmlformats.org/drawingml/2006/main">
            <a:graphicData uri="http://schemas.openxmlformats.org/drawingml/2006/picture">
              <pic:pic xmlns:pic="http://schemas.openxmlformats.org/drawingml/2006/picture">
                <pic:nvPicPr>
                  <pic:cNvPr id="1" name="Picture 5" descr="cid:image001.jpg@01CEDC90.C945F6D0"/>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1200" cy="476250"/>
                  </a:xfrm>
                  <a:prstGeom prst="rect">
                    <a:avLst/>
                  </a:prstGeom>
                  <a:noFill/>
                  <a:ln>
                    <a:noFill/>
                  </a:ln>
                </pic:spPr>
              </pic:pic>
            </a:graphicData>
          </a:graphic>
        </wp:inline>
      </w:drawing>
    </w:r>
  </w:p>
  <w:p w14:paraId="5E57B5F0" w14:textId="77777777" w:rsidR="00D05014" w:rsidRDefault="00D05014" w:rsidP="00BA6C2B">
    <w:pPr>
      <w:pStyle w:val="Header"/>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14CFA5" w14:textId="77777777" w:rsidR="00571D66" w:rsidRDefault="00571D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131E84"/>
    <w:multiLevelType w:val="hybridMultilevel"/>
    <w:tmpl w:val="463A9B40"/>
    <w:lvl w:ilvl="0" w:tplc="5DFE4EEC">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C941D8"/>
    <w:multiLevelType w:val="hybridMultilevel"/>
    <w:tmpl w:val="9070C10A"/>
    <w:lvl w:ilvl="0" w:tplc="639836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850667"/>
    <w:multiLevelType w:val="hybridMultilevel"/>
    <w:tmpl w:val="370AF596"/>
    <w:lvl w:ilvl="0" w:tplc="AD6207F8">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C6A0712"/>
    <w:multiLevelType w:val="hybridMultilevel"/>
    <w:tmpl w:val="D1345078"/>
    <w:lvl w:ilvl="0" w:tplc="B4E8A78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662739"/>
    <w:multiLevelType w:val="hybridMultilevel"/>
    <w:tmpl w:val="8574442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2"/>
  </w:num>
  <w:num w:numId="5">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242C"/>
    <w:rsid w:val="000004C7"/>
    <w:rsid w:val="00000672"/>
    <w:rsid w:val="00003BC2"/>
    <w:rsid w:val="00005689"/>
    <w:rsid w:val="00006A41"/>
    <w:rsid w:val="00006D6F"/>
    <w:rsid w:val="00007B92"/>
    <w:rsid w:val="00010588"/>
    <w:rsid w:val="00010909"/>
    <w:rsid w:val="000117AE"/>
    <w:rsid w:val="00011A4A"/>
    <w:rsid w:val="000134AF"/>
    <w:rsid w:val="000135EC"/>
    <w:rsid w:val="000137F7"/>
    <w:rsid w:val="0001403B"/>
    <w:rsid w:val="00015729"/>
    <w:rsid w:val="00015ECD"/>
    <w:rsid w:val="00017788"/>
    <w:rsid w:val="00017B88"/>
    <w:rsid w:val="00017CF7"/>
    <w:rsid w:val="00020A32"/>
    <w:rsid w:val="0002117A"/>
    <w:rsid w:val="00022101"/>
    <w:rsid w:val="000223D6"/>
    <w:rsid w:val="000234F4"/>
    <w:rsid w:val="00023CA0"/>
    <w:rsid w:val="000244D1"/>
    <w:rsid w:val="000246AE"/>
    <w:rsid w:val="00024B3A"/>
    <w:rsid w:val="00024C24"/>
    <w:rsid w:val="00025FA3"/>
    <w:rsid w:val="0002602A"/>
    <w:rsid w:val="0002669B"/>
    <w:rsid w:val="000270ED"/>
    <w:rsid w:val="00027588"/>
    <w:rsid w:val="00030BAD"/>
    <w:rsid w:val="00031101"/>
    <w:rsid w:val="00031270"/>
    <w:rsid w:val="0003176E"/>
    <w:rsid w:val="00031D63"/>
    <w:rsid w:val="00032FB2"/>
    <w:rsid w:val="0003320C"/>
    <w:rsid w:val="000333C4"/>
    <w:rsid w:val="00033437"/>
    <w:rsid w:val="0003446E"/>
    <w:rsid w:val="00034F60"/>
    <w:rsid w:val="000366B9"/>
    <w:rsid w:val="000402AC"/>
    <w:rsid w:val="0004134F"/>
    <w:rsid w:val="0004164D"/>
    <w:rsid w:val="000419B5"/>
    <w:rsid w:val="000420B8"/>
    <w:rsid w:val="00042FDF"/>
    <w:rsid w:val="0004358B"/>
    <w:rsid w:val="00044338"/>
    <w:rsid w:val="00045AB2"/>
    <w:rsid w:val="00046949"/>
    <w:rsid w:val="00047434"/>
    <w:rsid w:val="000474E8"/>
    <w:rsid w:val="00047794"/>
    <w:rsid w:val="000479AD"/>
    <w:rsid w:val="00047A4B"/>
    <w:rsid w:val="00047F76"/>
    <w:rsid w:val="000504D7"/>
    <w:rsid w:val="0005116C"/>
    <w:rsid w:val="000511F9"/>
    <w:rsid w:val="000516B2"/>
    <w:rsid w:val="00051822"/>
    <w:rsid w:val="000519CB"/>
    <w:rsid w:val="00052D52"/>
    <w:rsid w:val="00054919"/>
    <w:rsid w:val="00057686"/>
    <w:rsid w:val="0006103C"/>
    <w:rsid w:val="000610B1"/>
    <w:rsid w:val="00061F01"/>
    <w:rsid w:val="0006204B"/>
    <w:rsid w:val="00062065"/>
    <w:rsid w:val="0006258E"/>
    <w:rsid w:val="000632E1"/>
    <w:rsid w:val="00063D03"/>
    <w:rsid w:val="000644D6"/>
    <w:rsid w:val="00064D39"/>
    <w:rsid w:val="0006505B"/>
    <w:rsid w:val="000658DD"/>
    <w:rsid w:val="000707DF"/>
    <w:rsid w:val="00071121"/>
    <w:rsid w:val="00071B66"/>
    <w:rsid w:val="00072AE3"/>
    <w:rsid w:val="00074200"/>
    <w:rsid w:val="0007575B"/>
    <w:rsid w:val="000757ED"/>
    <w:rsid w:val="0007735D"/>
    <w:rsid w:val="00077743"/>
    <w:rsid w:val="00077D1E"/>
    <w:rsid w:val="000802A8"/>
    <w:rsid w:val="00080484"/>
    <w:rsid w:val="000804E8"/>
    <w:rsid w:val="0008085F"/>
    <w:rsid w:val="00080DDC"/>
    <w:rsid w:val="00080F76"/>
    <w:rsid w:val="0008103D"/>
    <w:rsid w:val="00081052"/>
    <w:rsid w:val="00082001"/>
    <w:rsid w:val="00082054"/>
    <w:rsid w:val="000824BF"/>
    <w:rsid w:val="00082D81"/>
    <w:rsid w:val="00082E8F"/>
    <w:rsid w:val="00083BDF"/>
    <w:rsid w:val="0008439A"/>
    <w:rsid w:val="00084422"/>
    <w:rsid w:val="00084919"/>
    <w:rsid w:val="0008613C"/>
    <w:rsid w:val="00086344"/>
    <w:rsid w:val="00086B8D"/>
    <w:rsid w:val="00086D52"/>
    <w:rsid w:val="00086E15"/>
    <w:rsid w:val="00087EDA"/>
    <w:rsid w:val="000912CF"/>
    <w:rsid w:val="00091E80"/>
    <w:rsid w:val="00092102"/>
    <w:rsid w:val="0009290A"/>
    <w:rsid w:val="00093036"/>
    <w:rsid w:val="00093B45"/>
    <w:rsid w:val="00093F3E"/>
    <w:rsid w:val="0009482E"/>
    <w:rsid w:val="00094F65"/>
    <w:rsid w:val="0009559D"/>
    <w:rsid w:val="00095A3F"/>
    <w:rsid w:val="00095F74"/>
    <w:rsid w:val="00096680"/>
    <w:rsid w:val="0009781D"/>
    <w:rsid w:val="000A0EC9"/>
    <w:rsid w:val="000A1252"/>
    <w:rsid w:val="000A1C86"/>
    <w:rsid w:val="000A3D30"/>
    <w:rsid w:val="000A5F5A"/>
    <w:rsid w:val="000A6032"/>
    <w:rsid w:val="000A753A"/>
    <w:rsid w:val="000B0EC1"/>
    <w:rsid w:val="000B17F4"/>
    <w:rsid w:val="000B189E"/>
    <w:rsid w:val="000B208D"/>
    <w:rsid w:val="000B20CA"/>
    <w:rsid w:val="000B2ED7"/>
    <w:rsid w:val="000B3ABC"/>
    <w:rsid w:val="000B5A64"/>
    <w:rsid w:val="000B5ACE"/>
    <w:rsid w:val="000B615B"/>
    <w:rsid w:val="000C18B0"/>
    <w:rsid w:val="000C1C65"/>
    <w:rsid w:val="000C396D"/>
    <w:rsid w:val="000C5094"/>
    <w:rsid w:val="000C6413"/>
    <w:rsid w:val="000D005E"/>
    <w:rsid w:val="000D0335"/>
    <w:rsid w:val="000D08D6"/>
    <w:rsid w:val="000D0E7B"/>
    <w:rsid w:val="000D1AD1"/>
    <w:rsid w:val="000D2CA0"/>
    <w:rsid w:val="000D4009"/>
    <w:rsid w:val="000D4B15"/>
    <w:rsid w:val="000D5A05"/>
    <w:rsid w:val="000D5CC5"/>
    <w:rsid w:val="000D689E"/>
    <w:rsid w:val="000D6E92"/>
    <w:rsid w:val="000E00E5"/>
    <w:rsid w:val="000E10CD"/>
    <w:rsid w:val="000E167A"/>
    <w:rsid w:val="000E415A"/>
    <w:rsid w:val="000E6B1A"/>
    <w:rsid w:val="000F06BC"/>
    <w:rsid w:val="000F2099"/>
    <w:rsid w:val="000F2208"/>
    <w:rsid w:val="000F22FC"/>
    <w:rsid w:val="000F2B4E"/>
    <w:rsid w:val="000F49D1"/>
    <w:rsid w:val="000F4BCB"/>
    <w:rsid w:val="000F54D3"/>
    <w:rsid w:val="000F5B60"/>
    <w:rsid w:val="000F5CFF"/>
    <w:rsid w:val="000F70C5"/>
    <w:rsid w:val="001005B4"/>
    <w:rsid w:val="00100657"/>
    <w:rsid w:val="00100DF3"/>
    <w:rsid w:val="00101080"/>
    <w:rsid w:val="00101742"/>
    <w:rsid w:val="00101A67"/>
    <w:rsid w:val="001026AA"/>
    <w:rsid w:val="00103EE2"/>
    <w:rsid w:val="001049C6"/>
    <w:rsid w:val="001056AC"/>
    <w:rsid w:val="001059AF"/>
    <w:rsid w:val="0010624C"/>
    <w:rsid w:val="00106BC6"/>
    <w:rsid w:val="0011014E"/>
    <w:rsid w:val="00110C12"/>
    <w:rsid w:val="00111B54"/>
    <w:rsid w:val="00112749"/>
    <w:rsid w:val="00112B74"/>
    <w:rsid w:val="00113545"/>
    <w:rsid w:val="00114295"/>
    <w:rsid w:val="00115157"/>
    <w:rsid w:val="00115A7B"/>
    <w:rsid w:val="00115CF7"/>
    <w:rsid w:val="00117F33"/>
    <w:rsid w:val="00120512"/>
    <w:rsid w:val="001209F7"/>
    <w:rsid w:val="00121035"/>
    <w:rsid w:val="00121449"/>
    <w:rsid w:val="00122D61"/>
    <w:rsid w:val="00123964"/>
    <w:rsid w:val="00123AFF"/>
    <w:rsid w:val="00123D21"/>
    <w:rsid w:val="00124402"/>
    <w:rsid w:val="00124659"/>
    <w:rsid w:val="00125818"/>
    <w:rsid w:val="0012694F"/>
    <w:rsid w:val="00126BFE"/>
    <w:rsid w:val="00126E48"/>
    <w:rsid w:val="001274DC"/>
    <w:rsid w:val="00127526"/>
    <w:rsid w:val="00127FE0"/>
    <w:rsid w:val="00130033"/>
    <w:rsid w:val="0013012B"/>
    <w:rsid w:val="00131777"/>
    <w:rsid w:val="001323EC"/>
    <w:rsid w:val="0013263C"/>
    <w:rsid w:val="00132D8F"/>
    <w:rsid w:val="00132EC5"/>
    <w:rsid w:val="00133134"/>
    <w:rsid w:val="001339BD"/>
    <w:rsid w:val="00134860"/>
    <w:rsid w:val="00134B80"/>
    <w:rsid w:val="001352F4"/>
    <w:rsid w:val="00136DC9"/>
    <w:rsid w:val="00137189"/>
    <w:rsid w:val="001373C8"/>
    <w:rsid w:val="00137621"/>
    <w:rsid w:val="00137FA9"/>
    <w:rsid w:val="00140D85"/>
    <w:rsid w:val="00141625"/>
    <w:rsid w:val="00141BB9"/>
    <w:rsid w:val="001423C3"/>
    <w:rsid w:val="00142442"/>
    <w:rsid w:val="00142474"/>
    <w:rsid w:val="001429C7"/>
    <w:rsid w:val="0014306F"/>
    <w:rsid w:val="0014327C"/>
    <w:rsid w:val="00144A99"/>
    <w:rsid w:val="001450EA"/>
    <w:rsid w:val="0014512B"/>
    <w:rsid w:val="00145E22"/>
    <w:rsid w:val="0014708D"/>
    <w:rsid w:val="00147515"/>
    <w:rsid w:val="0014757D"/>
    <w:rsid w:val="00150BAD"/>
    <w:rsid w:val="00150E45"/>
    <w:rsid w:val="001511CA"/>
    <w:rsid w:val="00151592"/>
    <w:rsid w:val="00152210"/>
    <w:rsid w:val="00152722"/>
    <w:rsid w:val="001527AE"/>
    <w:rsid w:val="001532B5"/>
    <w:rsid w:val="00153485"/>
    <w:rsid w:val="001545BE"/>
    <w:rsid w:val="00154D22"/>
    <w:rsid w:val="001566F9"/>
    <w:rsid w:val="00156C3A"/>
    <w:rsid w:val="00157067"/>
    <w:rsid w:val="00157F10"/>
    <w:rsid w:val="0016132E"/>
    <w:rsid w:val="00161890"/>
    <w:rsid w:val="0016280A"/>
    <w:rsid w:val="001629A3"/>
    <w:rsid w:val="0016303B"/>
    <w:rsid w:val="001640DC"/>
    <w:rsid w:val="001647E2"/>
    <w:rsid w:val="001658B6"/>
    <w:rsid w:val="0016713F"/>
    <w:rsid w:val="001672D2"/>
    <w:rsid w:val="0016738D"/>
    <w:rsid w:val="00167B7A"/>
    <w:rsid w:val="00167C40"/>
    <w:rsid w:val="00170D56"/>
    <w:rsid w:val="00171556"/>
    <w:rsid w:val="0017251C"/>
    <w:rsid w:val="00172935"/>
    <w:rsid w:val="00172CA7"/>
    <w:rsid w:val="0017373D"/>
    <w:rsid w:val="00174AF0"/>
    <w:rsid w:val="00174C5E"/>
    <w:rsid w:val="00175D44"/>
    <w:rsid w:val="00176F9E"/>
    <w:rsid w:val="0018007F"/>
    <w:rsid w:val="001804FD"/>
    <w:rsid w:val="00181D78"/>
    <w:rsid w:val="0018207E"/>
    <w:rsid w:val="001824CF"/>
    <w:rsid w:val="00182A5A"/>
    <w:rsid w:val="00182B54"/>
    <w:rsid w:val="00182F85"/>
    <w:rsid w:val="0018473B"/>
    <w:rsid w:val="0018597F"/>
    <w:rsid w:val="00185B9D"/>
    <w:rsid w:val="00190088"/>
    <w:rsid w:val="001903A7"/>
    <w:rsid w:val="001903EE"/>
    <w:rsid w:val="00190A04"/>
    <w:rsid w:val="00191129"/>
    <w:rsid w:val="0019164C"/>
    <w:rsid w:val="00191A06"/>
    <w:rsid w:val="00191FBF"/>
    <w:rsid w:val="001924FE"/>
    <w:rsid w:val="00192743"/>
    <w:rsid w:val="00193972"/>
    <w:rsid w:val="00193DAA"/>
    <w:rsid w:val="00193E92"/>
    <w:rsid w:val="001953F9"/>
    <w:rsid w:val="00195697"/>
    <w:rsid w:val="00195B0E"/>
    <w:rsid w:val="00195B19"/>
    <w:rsid w:val="00196BDC"/>
    <w:rsid w:val="001970A0"/>
    <w:rsid w:val="00197409"/>
    <w:rsid w:val="00197DFC"/>
    <w:rsid w:val="001A1674"/>
    <w:rsid w:val="001A3AB3"/>
    <w:rsid w:val="001A4E3B"/>
    <w:rsid w:val="001A5799"/>
    <w:rsid w:val="001A6AAF"/>
    <w:rsid w:val="001A752D"/>
    <w:rsid w:val="001B0406"/>
    <w:rsid w:val="001B0C74"/>
    <w:rsid w:val="001B1FA6"/>
    <w:rsid w:val="001B2C9F"/>
    <w:rsid w:val="001B41B2"/>
    <w:rsid w:val="001B441B"/>
    <w:rsid w:val="001B4B0C"/>
    <w:rsid w:val="001B4B0F"/>
    <w:rsid w:val="001B53E7"/>
    <w:rsid w:val="001B5683"/>
    <w:rsid w:val="001B5816"/>
    <w:rsid w:val="001B5C3D"/>
    <w:rsid w:val="001B5E41"/>
    <w:rsid w:val="001B69A4"/>
    <w:rsid w:val="001B6A91"/>
    <w:rsid w:val="001B7564"/>
    <w:rsid w:val="001C0F07"/>
    <w:rsid w:val="001C1D87"/>
    <w:rsid w:val="001C3D5B"/>
    <w:rsid w:val="001C4071"/>
    <w:rsid w:val="001C498C"/>
    <w:rsid w:val="001C4BFB"/>
    <w:rsid w:val="001C522B"/>
    <w:rsid w:val="001C5D5F"/>
    <w:rsid w:val="001C6305"/>
    <w:rsid w:val="001C6A5A"/>
    <w:rsid w:val="001C6CC3"/>
    <w:rsid w:val="001C7A88"/>
    <w:rsid w:val="001C7EA7"/>
    <w:rsid w:val="001D0530"/>
    <w:rsid w:val="001D0587"/>
    <w:rsid w:val="001D0A3B"/>
    <w:rsid w:val="001D0A5D"/>
    <w:rsid w:val="001D2655"/>
    <w:rsid w:val="001D3EC9"/>
    <w:rsid w:val="001D3F0E"/>
    <w:rsid w:val="001D4137"/>
    <w:rsid w:val="001D488D"/>
    <w:rsid w:val="001D4DA8"/>
    <w:rsid w:val="001D5308"/>
    <w:rsid w:val="001D560C"/>
    <w:rsid w:val="001D58CB"/>
    <w:rsid w:val="001D622C"/>
    <w:rsid w:val="001D6B37"/>
    <w:rsid w:val="001D6CFD"/>
    <w:rsid w:val="001E077C"/>
    <w:rsid w:val="001E093F"/>
    <w:rsid w:val="001E0D98"/>
    <w:rsid w:val="001E12DF"/>
    <w:rsid w:val="001E21E0"/>
    <w:rsid w:val="001E2727"/>
    <w:rsid w:val="001E3253"/>
    <w:rsid w:val="001E3C20"/>
    <w:rsid w:val="001E4948"/>
    <w:rsid w:val="001E5052"/>
    <w:rsid w:val="001E509F"/>
    <w:rsid w:val="001E54D8"/>
    <w:rsid w:val="001E5866"/>
    <w:rsid w:val="001E5C37"/>
    <w:rsid w:val="001E645E"/>
    <w:rsid w:val="001E6D22"/>
    <w:rsid w:val="001E6F1F"/>
    <w:rsid w:val="001E7275"/>
    <w:rsid w:val="001E7837"/>
    <w:rsid w:val="001F259D"/>
    <w:rsid w:val="001F280F"/>
    <w:rsid w:val="001F29F1"/>
    <w:rsid w:val="001F471C"/>
    <w:rsid w:val="001F5BD9"/>
    <w:rsid w:val="001F6CCB"/>
    <w:rsid w:val="001F740A"/>
    <w:rsid w:val="001F74AD"/>
    <w:rsid w:val="00201074"/>
    <w:rsid w:val="002021DE"/>
    <w:rsid w:val="002024C7"/>
    <w:rsid w:val="002025E5"/>
    <w:rsid w:val="002045D7"/>
    <w:rsid w:val="002046BD"/>
    <w:rsid w:val="00204EB3"/>
    <w:rsid w:val="00205ABB"/>
    <w:rsid w:val="00205FC5"/>
    <w:rsid w:val="002067F5"/>
    <w:rsid w:val="00207615"/>
    <w:rsid w:val="00207864"/>
    <w:rsid w:val="00210198"/>
    <w:rsid w:val="0021021D"/>
    <w:rsid w:val="00210CC0"/>
    <w:rsid w:val="00210F5A"/>
    <w:rsid w:val="00211D37"/>
    <w:rsid w:val="002121F6"/>
    <w:rsid w:val="00212355"/>
    <w:rsid w:val="00212585"/>
    <w:rsid w:val="00213C90"/>
    <w:rsid w:val="00213F34"/>
    <w:rsid w:val="0021413F"/>
    <w:rsid w:val="00215191"/>
    <w:rsid w:val="00215408"/>
    <w:rsid w:val="0021573C"/>
    <w:rsid w:val="00215D88"/>
    <w:rsid w:val="002164B0"/>
    <w:rsid w:val="00216889"/>
    <w:rsid w:val="00216F52"/>
    <w:rsid w:val="00217282"/>
    <w:rsid w:val="00217754"/>
    <w:rsid w:val="00217B1C"/>
    <w:rsid w:val="00217DAB"/>
    <w:rsid w:val="0022090A"/>
    <w:rsid w:val="00220CB6"/>
    <w:rsid w:val="002215ED"/>
    <w:rsid w:val="00222801"/>
    <w:rsid w:val="00222AC5"/>
    <w:rsid w:val="00224713"/>
    <w:rsid w:val="00225B6B"/>
    <w:rsid w:val="002309DF"/>
    <w:rsid w:val="002315C5"/>
    <w:rsid w:val="00232388"/>
    <w:rsid w:val="00232A14"/>
    <w:rsid w:val="00232E71"/>
    <w:rsid w:val="002334D4"/>
    <w:rsid w:val="002335F8"/>
    <w:rsid w:val="0023377C"/>
    <w:rsid w:val="002341FC"/>
    <w:rsid w:val="0023462E"/>
    <w:rsid w:val="0023490A"/>
    <w:rsid w:val="0024035B"/>
    <w:rsid w:val="002407D9"/>
    <w:rsid w:val="00241812"/>
    <w:rsid w:val="00242162"/>
    <w:rsid w:val="002429C4"/>
    <w:rsid w:val="00242C61"/>
    <w:rsid w:val="002442E9"/>
    <w:rsid w:val="0024506B"/>
    <w:rsid w:val="00245474"/>
    <w:rsid w:val="00245593"/>
    <w:rsid w:val="00245DBC"/>
    <w:rsid w:val="0024625E"/>
    <w:rsid w:val="002468E8"/>
    <w:rsid w:val="00247072"/>
    <w:rsid w:val="002473C4"/>
    <w:rsid w:val="00250272"/>
    <w:rsid w:val="00251529"/>
    <w:rsid w:val="00251AC6"/>
    <w:rsid w:val="00251F0A"/>
    <w:rsid w:val="0025245A"/>
    <w:rsid w:val="00253AF1"/>
    <w:rsid w:val="00253C25"/>
    <w:rsid w:val="00253E21"/>
    <w:rsid w:val="002553D2"/>
    <w:rsid w:val="0025567C"/>
    <w:rsid w:val="00255C8B"/>
    <w:rsid w:val="00256BF0"/>
    <w:rsid w:val="00257BFD"/>
    <w:rsid w:val="00257E38"/>
    <w:rsid w:val="00257FF7"/>
    <w:rsid w:val="002602B6"/>
    <w:rsid w:val="002604E7"/>
    <w:rsid w:val="00260A93"/>
    <w:rsid w:val="00260B2E"/>
    <w:rsid w:val="0026107F"/>
    <w:rsid w:val="00264C8B"/>
    <w:rsid w:val="00265324"/>
    <w:rsid w:val="00265EB6"/>
    <w:rsid w:val="00270144"/>
    <w:rsid w:val="00270A0C"/>
    <w:rsid w:val="00271364"/>
    <w:rsid w:val="00271FAD"/>
    <w:rsid w:val="00272F39"/>
    <w:rsid w:val="00272F88"/>
    <w:rsid w:val="002730F0"/>
    <w:rsid w:val="00273CBD"/>
    <w:rsid w:val="00273D35"/>
    <w:rsid w:val="00273D36"/>
    <w:rsid w:val="00274743"/>
    <w:rsid w:val="0027475D"/>
    <w:rsid w:val="00274821"/>
    <w:rsid w:val="00275759"/>
    <w:rsid w:val="00275FEB"/>
    <w:rsid w:val="002767C1"/>
    <w:rsid w:val="00276A87"/>
    <w:rsid w:val="00280136"/>
    <w:rsid w:val="00280D81"/>
    <w:rsid w:val="002813FC"/>
    <w:rsid w:val="0028206C"/>
    <w:rsid w:val="0028212F"/>
    <w:rsid w:val="00282711"/>
    <w:rsid w:val="0028324E"/>
    <w:rsid w:val="00283772"/>
    <w:rsid w:val="00283969"/>
    <w:rsid w:val="00283F71"/>
    <w:rsid w:val="0028496F"/>
    <w:rsid w:val="00284D9D"/>
    <w:rsid w:val="00286F15"/>
    <w:rsid w:val="00286F38"/>
    <w:rsid w:val="00286F8B"/>
    <w:rsid w:val="002900F8"/>
    <w:rsid w:val="0029020C"/>
    <w:rsid w:val="00290B37"/>
    <w:rsid w:val="00291870"/>
    <w:rsid w:val="00291A46"/>
    <w:rsid w:val="00291E5E"/>
    <w:rsid w:val="002921E4"/>
    <w:rsid w:val="00293B43"/>
    <w:rsid w:val="00294585"/>
    <w:rsid w:val="00294719"/>
    <w:rsid w:val="00294A62"/>
    <w:rsid w:val="0029524F"/>
    <w:rsid w:val="002959D4"/>
    <w:rsid w:val="00295A1A"/>
    <w:rsid w:val="00296510"/>
    <w:rsid w:val="00296550"/>
    <w:rsid w:val="002A067F"/>
    <w:rsid w:val="002A0F29"/>
    <w:rsid w:val="002A1865"/>
    <w:rsid w:val="002A24AF"/>
    <w:rsid w:val="002A2D31"/>
    <w:rsid w:val="002A2FBB"/>
    <w:rsid w:val="002A4C0F"/>
    <w:rsid w:val="002A51D4"/>
    <w:rsid w:val="002A5D18"/>
    <w:rsid w:val="002A7AD9"/>
    <w:rsid w:val="002A7DA8"/>
    <w:rsid w:val="002B164A"/>
    <w:rsid w:val="002B1C3F"/>
    <w:rsid w:val="002B1DC1"/>
    <w:rsid w:val="002B26D9"/>
    <w:rsid w:val="002B2AAC"/>
    <w:rsid w:val="002B2DA9"/>
    <w:rsid w:val="002B3354"/>
    <w:rsid w:val="002B3414"/>
    <w:rsid w:val="002B392E"/>
    <w:rsid w:val="002B55E6"/>
    <w:rsid w:val="002B6245"/>
    <w:rsid w:val="002B6C24"/>
    <w:rsid w:val="002B6DDB"/>
    <w:rsid w:val="002B78FF"/>
    <w:rsid w:val="002B7C3E"/>
    <w:rsid w:val="002B7DFA"/>
    <w:rsid w:val="002B7EFF"/>
    <w:rsid w:val="002C12D0"/>
    <w:rsid w:val="002C265C"/>
    <w:rsid w:val="002C29BE"/>
    <w:rsid w:val="002C2C8B"/>
    <w:rsid w:val="002C4C9C"/>
    <w:rsid w:val="002C50B2"/>
    <w:rsid w:val="002C5A8B"/>
    <w:rsid w:val="002C633C"/>
    <w:rsid w:val="002C6618"/>
    <w:rsid w:val="002C6BBB"/>
    <w:rsid w:val="002C77BC"/>
    <w:rsid w:val="002C79D0"/>
    <w:rsid w:val="002D1458"/>
    <w:rsid w:val="002D1598"/>
    <w:rsid w:val="002D1675"/>
    <w:rsid w:val="002D18BC"/>
    <w:rsid w:val="002D225C"/>
    <w:rsid w:val="002D2EFF"/>
    <w:rsid w:val="002D3F30"/>
    <w:rsid w:val="002D4696"/>
    <w:rsid w:val="002D4D18"/>
    <w:rsid w:val="002D4EA4"/>
    <w:rsid w:val="002D4ED5"/>
    <w:rsid w:val="002D71AB"/>
    <w:rsid w:val="002D74ED"/>
    <w:rsid w:val="002D7F3A"/>
    <w:rsid w:val="002E1906"/>
    <w:rsid w:val="002E1DFB"/>
    <w:rsid w:val="002E2FEB"/>
    <w:rsid w:val="002E3004"/>
    <w:rsid w:val="002E3D05"/>
    <w:rsid w:val="002E744C"/>
    <w:rsid w:val="002E7D29"/>
    <w:rsid w:val="002F00A0"/>
    <w:rsid w:val="002F0819"/>
    <w:rsid w:val="002F08B4"/>
    <w:rsid w:val="002F0FA9"/>
    <w:rsid w:val="002F1789"/>
    <w:rsid w:val="002F21FA"/>
    <w:rsid w:val="002F22BD"/>
    <w:rsid w:val="002F2AF6"/>
    <w:rsid w:val="002F2E4D"/>
    <w:rsid w:val="002F302E"/>
    <w:rsid w:val="002F37CB"/>
    <w:rsid w:val="002F435E"/>
    <w:rsid w:val="002F66AC"/>
    <w:rsid w:val="002F715A"/>
    <w:rsid w:val="00300FF8"/>
    <w:rsid w:val="0030103E"/>
    <w:rsid w:val="003024CB"/>
    <w:rsid w:val="003027A0"/>
    <w:rsid w:val="00302A14"/>
    <w:rsid w:val="00302E3F"/>
    <w:rsid w:val="003030D7"/>
    <w:rsid w:val="0030374F"/>
    <w:rsid w:val="00303849"/>
    <w:rsid w:val="00303F05"/>
    <w:rsid w:val="00305591"/>
    <w:rsid w:val="00306077"/>
    <w:rsid w:val="00306C96"/>
    <w:rsid w:val="00306D54"/>
    <w:rsid w:val="00307A17"/>
    <w:rsid w:val="00307EC7"/>
    <w:rsid w:val="0031226B"/>
    <w:rsid w:val="003127D0"/>
    <w:rsid w:val="00315F70"/>
    <w:rsid w:val="00316346"/>
    <w:rsid w:val="00317B38"/>
    <w:rsid w:val="00321100"/>
    <w:rsid w:val="003216DB"/>
    <w:rsid w:val="00321762"/>
    <w:rsid w:val="00321977"/>
    <w:rsid w:val="00321E55"/>
    <w:rsid w:val="00322054"/>
    <w:rsid w:val="00322165"/>
    <w:rsid w:val="00323218"/>
    <w:rsid w:val="00323A1B"/>
    <w:rsid w:val="0032554A"/>
    <w:rsid w:val="00325A4B"/>
    <w:rsid w:val="00325B27"/>
    <w:rsid w:val="00325CD1"/>
    <w:rsid w:val="00326298"/>
    <w:rsid w:val="003267BA"/>
    <w:rsid w:val="003277A4"/>
    <w:rsid w:val="0033028B"/>
    <w:rsid w:val="00330F1C"/>
    <w:rsid w:val="00330F7B"/>
    <w:rsid w:val="00331667"/>
    <w:rsid w:val="00332FCC"/>
    <w:rsid w:val="00334DB5"/>
    <w:rsid w:val="003359C3"/>
    <w:rsid w:val="00336091"/>
    <w:rsid w:val="0033623B"/>
    <w:rsid w:val="00336BE8"/>
    <w:rsid w:val="0033776A"/>
    <w:rsid w:val="003379F7"/>
    <w:rsid w:val="00337E45"/>
    <w:rsid w:val="0034012E"/>
    <w:rsid w:val="003401C3"/>
    <w:rsid w:val="003402D3"/>
    <w:rsid w:val="003417C2"/>
    <w:rsid w:val="0034217F"/>
    <w:rsid w:val="003423D4"/>
    <w:rsid w:val="0034260E"/>
    <w:rsid w:val="0034335D"/>
    <w:rsid w:val="003436C5"/>
    <w:rsid w:val="0034411D"/>
    <w:rsid w:val="003441E5"/>
    <w:rsid w:val="00344DD2"/>
    <w:rsid w:val="00347CDF"/>
    <w:rsid w:val="00347E72"/>
    <w:rsid w:val="00350238"/>
    <w:rsid w:val="003504D8"/>
    <w:rsid w:val="003506BE"/>
    <w:rsid w:val="00350BD8"/>
    <w:rsid w:val="00350C1A"/>
    <w:rsid w:val="00350C85"/>
    <w:rsid w:val="00352E77"/>
    <w:rsid w:val="00353373"/>
    <w:rsid w:val="00354F16"/>
    <w:rsid w:val="00355A50"/>
    <w:rsid w:val="00355C8B"/>
    <w:rsid w:val="00356F7D"/>
    <w:rsid w:val="003571AD"/>
    <w:rsid w:val="00357890"/>
    <w:rsid w:val="0036094D"/>
    <w:rsid w:val="003617B6"/>
    <w:rsid w:val="0036258C"/>
    <w:rsid w:val="0036277F"/>
    <w:rsid w:val="003638D2"/>
    <w:rsid w:val="00364EE9"/>
    <w:rsid w:val="0036544E"/>
    <w:rsid w:val="00366E6B"/>
    <w:rsid w:val="00367586"/>
    <w:rsid w:val="00367ABF"/>
    <w:rsid w:val="0037027B"/>
    <w:rsid w:val="003714A2"/>
    <w:rsid w:val="00372444"/>
    <w:rsid w:val="00372882"/>
    <w:rsid w:val="00372BD0"/>
    <w:rsid w:val="00372CF4"/>
    <w:rsid w:val="00372E8B"/>
    <w:rsid w:val="00373F1D"/>
    <w:rsid w:val="00374057"/>
    <w:rsid w:val="003741DE"/>
    <w:rsid w:val="003742EA"/>
    <w:rsid w:val="0037452D"/>
    <w:rsid w:val="003755E1"/>
    <w:rsid w:val="003756BF"/>
    <w:rsid w:val="00375F32"/>
    <w:rsid w:val="00377526"/>
    <w:rsid w:val="00377CC7"/>
    <w:rsid w:val="00380F8A"/>
    <w:rsid w:val="003810F5"/>
    <w:rsid w:val="003815ED"/>
    <w:rsid w:val="00382501"/>
    <w:rsid w:val="00383410"/>
    <w:rsid w:val="00383738"/>
    <w:rsid w:val="00383A04"/>
    <w:rsid w:val="00383ACC"/>
    <w:rsid w:val="0038413D"/>
    <w:rsid w:val="00384272"/>
    <w:rsid w:val="00384507"/>
    <w:rsid w:val="00385BF3"/>
    <w:rsid w:val="003869FF"/>
    <w:rsid w:val="00386EBC"/>
    <w:rsid w:val="00387515"/>
    <w:rsid w:val="003901A8"/>
    <w:rsid w:val="0039099D"/>
    <w:rsid w:val="00391109"/>
    <w:rsid w:val="00391131"/>
    <w:rsid w:val="003915C2"/>
    <w:rsid w:val="003919BC"/>
    <w:rsid w:val="00391A70"/>
    <w:rsid w:val="0039201E"/>
    <w:rsid w:val="0039202C"/>
    <w:rsid w:val="003921B9"/>
    <w:rsid w:val="003922E1"/>
    <w:rsid w:val="003947F6"/>
    <w:rsid w:val="00394DB8"/>
    <w:rsid w:val="00394F65"/>
    <w:rsid w:val="0039708C"/>
    <w:rsid w:val="0039739C"/>
    <w:rsid w:val="00397680"/>
    <w:rsid w:val="00397755"/>
    <w:rsid w:val="003979DC"/>
    <w:rsid w:val="00397F8D"/>
    <w:rsid w:val="003A0578"/>
    <w:rsid w:val="003A0B04"/>
    <w:rsid w:val="003A1D2A"/>
    <w:rsid w:val="003A71C3"/>
    <w:rsid w:val="003A74C1"/>
    <w:rsid w:val="003B066B"/>
    <w:rsid w:val="003B2126"/>
    <w:rsid w:val="003B2242"/>
    <w:rsid w:val="003B26C3"/>
    <w:rsid w:val="003B2C21"/>
    <w:rsid w:val="003B2FCD"/>
    <w:rsid w:val="003B359C"/>
    <w:rsid w:val="003B3AF5"/>
    <w:rsid w:val="003B5E8D"/>
    <w:rsid w:val="003B6663"/>
    <w:rsid w:val="003B6868"/>
    <w:rsid w:val="003B6C7A"/>
    <w:rsid w:val="003B6D5E"/>
    <w:rsid w:val="003B7158"/>
    <w:rsid w:val="003B72A8"/>
    <w:rsid w:val="003B7FED"/>
    <w:rsid w:val="003C0E87"/>
    <w:rsid w:val="003C1458"/>
    <w:rsid w:val="003C1CC1"/>
    <w:rsid w:val="003C2139"/>
    <w:rsid w:val="003C21B9"/>
    <w:rsid w:val="003C2E93"/>
    <w:rsid w:val="003C554F"/>
    <w:rsid w:val="003C7953"/>
    <w:rsid w:val="003D0139"/>
    <w:rsid w:val="003D0C15"/>
    <w:rsid w:val="003D2C34"/>
    <w:rsid w:val="003D33ED"/>
    <w:rsid w:val="003D396E"/>
    <w:rsid w:val="003D3E93"/>
    <w:rsid w:val="003D4817"/>
    <w:rsid w:val="003D535F"/>
    <w:rsid w:val="003D6F1E"/>
    <w:rsid w:val="003E019B"/>
    <w:rsid w:val="003E03C2"/>
    <w:rsid w:val="003E1BA8"/>
    <w:rsid w:val="003E256B"/>
    <w:rsid w:val="003E2F57"/>
    <w:rsid w:val="003E33A9"/>
    <w:rsid w:val="003E35C1"/>
    <w:rsid w:val="003E4548"/>
    <w:rsid w:val="003E4CAA"/>
    <w:rsid w:val="003E54B5"/>
    <w:rsid w:val="003E5EBE"/>
    <w:rsid w:val="003E64E4"/>
    <w:rsid w:val="003E6975"/>
    <w:rsid w:val="003E6A56"/>
    <w:rsid w:val="003E6D04"/>
    <w:rsid w:val="003E7108"/>
    <w:rsid w:val="003E79CF"/>
    <w:rsid w:val="003F0BB2"/>
    <w:rsid w:val="003F1054"/>
    <w:rsid w:val="003F1470"/>
    <w:rsid w:val="003F2D4F"/>
    <w:rsid w:val="003F30C4"/>
    <w:rsid w:val="003F3893"/>
    <w:rsid w:val="003F463C"/>
    <w:rsid w:val="003F628C"/>
    <w:rsid w:val="003F651E"/>
    <w:rsid w:val="003F7CF6"/>
    <w:rsid w:val="0040052D"/>
    <w:rsid w:val="00400D5A"/>
    <w:rsid w:val="0040159E"/>
    <w:rsid w:val="0040174A"/>
    <w:rsid w:val="004019F6"/>
    <w:rsid w:val="004024EF"/>
    <w:rsid w:val="0040410A"/>
    <w:rsid w:val="00404C36"/>
    <w:rsid w:val="00405C68"/>
    <w:rsid w:val="004060C2"/>
    <w:rsid w:val="004106FA"/>
    <w:rsid w:val="00410CC3"/>
    <w:rsid w:val="004110A0"/>
    <w:rsid w:val="004114C1"/>
    <w:rsid w:val="004118CE"/>
    <w:rsid w:val="00412470"/>
    <w:rsid w:val="00412A2A"/>
    <w:rsid w:val="00413240"/>
    <w:rsid w:val="00413B86"/>
    <w:rsid w:val="004144E9"/>
    <w:rsid w:val="0041457A"/>
    <w:rsid w:val="00417158"/>
    <w:rsid w:val="00417994"/>
    <w:rsid w:val="00420021"/>
    <w:rsid w:val="00420868"/>
    <w:rsid w:val="00423021"/>
    <w:rsid w:val="00423140"/>
    <w:rsid w:val="00424CEA"/>
    <w:rsid w:val="00424DF2"/>
    <w:rsid w:val="00424FDB"/>
    <w:rsid w:val="004253D5"/>
    <w:rsid w:val="00426DDE"/>
    <w:rsid w:val="004270E2"/>
    <w:rsid w:val="00427BAE"/>
    <w:rsid w:val="004305DE"/>
    <w:rsid w:val="00430F4B"/>
    <w:rsid w:val="004310B2"/>
    <w:rsid w:val="004312B3"/>
    <w:rsid w:val="00432489"/>
    <w:rsid w:val="0043269E"/>
    <w:rsid w:val="004327D6"/>
    <w:rsid w:val="004329EB"/>
    <w:rsid w:val="0043345E"/>
    <w:rsid w:val="004339F0"/>
    <w:rsid w:val="00433B13"/>
    <w:rsid w:val="00434BA6"/>
    <w:rsid w:val="00434BB8"/>
    <w:rsid w:val="00435E8F"/>
    <w:rsid w:val="004361B0"/>
    <w:rsid w:val="004362CE"/>
    <w:rsid w:val="004365D2"/>
    <w:rsid w:val="00437096"/>
    <w:rsid w:val="00441298"/>
    <w:rsid w:val="00441556"/>
    <w:rsid w:val="0044159D"/>
    <w:rsid w:val="00442131"/>
    <w:rsid w:val="0044405C"/>
    <w:rsid w:val="00444CE7"/>
    <w:rsid w:val="004453FF"/>
    <w:rsid w:val="00445CE8"/>
    <w:rsid w:val="00447817"/>
    <w:rsid w:val="00450242"/>
    <w:rsid w:val="00450288"/>
    <w:rsid w:val="00450290"/>
    <w:rsid w:val="004505BB"/>
    <w:rsid w:val="00450A8A"/>
    <w:rsid w:val="0045130F"/>
    <w:rsid w:val="00451625"/>
    <w:rsid w:val="0045385A"/>
    <w:rsid w:val="00453D61"/>
    <w:rsid w:val="004541DB"/>
    <w:rsid w:val="00454B20"/>
    <w:rsid w:val="0045579B"/>
    <w:rsid w:val="004558A5"/>
    <w:rsid w:val="00455F93"/>
    <w:rsid w:val="00456058"/>
    <w:rsid w:val="0045635D"/>
    <w:rsid w:val="0045664D"/>
    <w:rsid w:val="004568BF"/>
    <w:rsid w:val="0045733B"/>
    <w:rsid w:val="004578F8"/>
    <w:rsid w:val="00457E5C"/>
    <w:rsid w:val="00461306"/>
    <w:rsid w:val="004616F2"/>
    <w:rsid w:val="004625F9"/>
    <w:rsid w:val="00462716"/>
    <w:rsid w:val="004629F4"/>
    <w:rsid w:val="00462ABB"/>
    <w:rsid w:val="00463200"/>
    <w:rsid w:val="004636CC"/>
    <w:rsid w:val="00463F92"/>
    <w:rsid w:val="0046408A"/>
    <w:rsid w:val="004645EB"/>
    <w:rsid w:val="00464E85"/>
    <w:rsid w:val="00464F71"/>
    <w:rsid w:val="00465943"/>
    <w:rsid w:val="00465C8B"/>
    <w:rsid w:val="00466189"/>
    <w:rsid w:val="00466375"/>
    <w:rsid w:val="00466C68"/>
    <w:rsid w:val="00466FEA"/>
    <w:rsid w:val="00467901"/>
    <w:rsid w:val="00467A36"/>
    <w:rsid w:val="00470218"/>
    <w:rsid w:val="00471058"/>
    <w:rsid w:val="00471162"/>
    <w:rsid w:val="00471246"/>
    <w:rsid w:val="004722A2"/>
    <w:rsid w:val="00473776"/>
    <w:rsid w:val="00474850"/>
    <w:rsid w:val="00474BC3"/>
    <w:rsid w:val="0047689C"/>
    <w:rsid w:val="00476F6B"/>
    <w:rsid w:val="00476F73"/>
    <w:rsid w:val="00481BCE"/>
    <w:rsid w:val="00482486"/>
    <w:rsid w:val="00482FBE"/>
    <w:rsid w:val="00483129"/>
    <w:rsid w:val="00483215"/>
    <w:rsid w:val="004834BB"/>
    <w:rsid w:val="004838CD"/>
    <w:rsid w:val="004842B9"/>
    <w:rsid w:val="00484E30"/>
    <w:rsid w:val="00485447"/>
    <w:rsid w:val="00485831"/>
    <w:rsid w:val="00485C31"/>
    <w:rsid w:val="00491C04"/>
    <w:rsid w:val="00492384"/>
    <w:rsid w:val="0049304F"/>
    <w:rsid w:val="004940B5"/>
    <w:rsid w:val="00494536"/>
    <w:rsid w:val="00495208"/>
    <w:rsid w:val="00495212"/>
    <w:rsid w:val="004974B5"/>
    <w:rsid w:val="00497D69"/>
    <w:rsid w:val="00497F7D"/>
    <w:rsid w:val="004A00E2"/>
    <w:rsid w:val="004A06DA"/>
    <w:rsid w:val="004A0BAF"/>
    <w:rsid w:val="004A116F"/>
    <w:rsid w:val="004A1CEA"/>
    <w:rsid w:val="004A22FE"/>
    <w:rsid w:val="004A23FC"/>
    <w:rsid w:val="004A2ED3"/>
    <w:rsid w:val="004A484F"/>
    <w:rsid w:val="004A4BD7"/>
    <w:rsid w:val="004A5D96"/>
    <w:rsid w:val="004A65AA"/>
    <w:rsid w:val="004A65DD"/>
    <w:rsid w:val="004A66AC"/>
    <w:rsid w:val="004A6DE9"/>
    <w:rsid w:val="004A7374"/>
    <w:rsid w:val="004A7523"/>
    <w:rsid w:val="004A7786"/>
    <w:rsid w:val="004A7E70"/>
    <w:rsid w:val="004B0450"/>
    <w:rsid w:val="004B1990"/>
    <w:rsid w:val="004B2E04"/>
    <w:rsid w:val="004B2E2A"/>
    <w:rsid w:val="004B34AE"/>
    <w:rsid w:val="004B3607"/>
    <w:rsid w:val="004B407A"/>
    <w:rsid w:val="004B4A28"/>
    <w:rsid w:val="004B5699"/>
    <w:rsid w:val="004B6827"/>
    <w:rsid w:val="004B69C8"/>
    <w:rsid w:val="004C000D"/>
    <w:rsid w:val="004C0489"/>
    <w:rsid w:val="004C0527"/>
    <w:rsid w:val="004C05DA"/>
    <w:rsid w:val="004C0DDC"/>
    <w:rsid w:val="004C1245"/>
    <w:rsid w:val="004C19B6"/>
    <w:rsid w:val="004C21DE"/>
    <w:rsid w:val="004C21E3"/>
    <w:rsid w:val="004C2565"/>
    <w:rsid w:val="004C33C1"/>
    <w:rsid w:val="004C387C"/>
    <w:rsid w:val="004C3C18"/>
    <w:rsid w:val="004C6188"/>
    <w:rsid w:val="004C72BC"/>
    <w:rsid w:val="004C7854"/>
    <w:rsid w:val="004C79D8"/>
    <w:rsid w:val="004D08B6"/>
    <w:rsid w:val="004D0C8E"/>
    <w:rsid w:val="004D1396"/>
    <w:rsid w:val="004D1A10"/>
    <w:rsid w:val="004D1B2E"/>
    <w:rsid w:val="004D1B6B"/>
    <w:rsid w:val="004D1D96"/>
    <w:rsid w:val="004D268E"/>
    <w:rsid w:val="004D42D8"/>
    <w:rsid w:val="004D481E"/>
    <w:rsid w:val="004D570D"/>
    <w:rsid w:val="004D5C83"/>
    <w:rsid w:val="004D5D96"/>
    <w:rsid w:val="004D620E"/>
    <w:rsid w:val="004D6BCF"/>
    <w:rsid w:val="004E0010"/>
    <w:rsid w:val="004E11BB"/>
    <w:rsid w:val="004E122A"/>
    <w:rsid w:val="004E16AE"/>
    <w:rsid w:val="004E1BC6"/>
    <w:rsid w:val="004E4FB5"/>
    <w:rsid w:val="004E5A2F"/>
    <w:rsid w:val="004E78F0"/>
    <w:rsid w:val="004F006D"/>
    <w:rsid w:val="004F04DF"/>
    <w:rsid w:val="004F16EA"/>
    <w:rsid w:val="004F1DBA"/>
    <w:rsid w:val="004F21A4"/>
    <w:rsid w:val="004F2648"/>
    <w:rsid w:val="004F3590"/>
    <w:rsid w:val="004F562E"/>
    <w:rsid w:val="004F6D4D"/>
    <w:rsid w:val="004F7603"/>
    <w:rsid w:val="00501341"/>
    <w:rsid w:val="0050228A"/>
    <w:rsid w:val="0050280F"/>
    <w:rsid w:val="00502B83"/>
    <w:rsid w:val="005033A1"/>
    <w:rsid w:val="005034F6"/>
    <w:rsid w:val="00503543"/>
    <w:rsid w:val="0050354A"/>
    <w:rsid w:val="00503B54"/>
    <w:rsid w:val="00504901"/>
    <w:rsid w:val="00504DFA"/>
    <w:rsid w:val="00505475"/>
    <w:rsid w:val="005119AB"/>
    <w:rsid w:val="005121AA"/>
    <w:rsid w:val="00512343"/>
    <w:rsid w:val="00512765"/>
    <w:rsid w:val="005135B0"/>
    <w:rsid w:val="005140A1"/>
    <w:rsid w:val="005141C3"/>
    <w:rsid w:val="005145F0"/>
    <w:rsid w:val="00514A36"/>
    <w:rsid w:val="00514B96"/>
    <w:rsid w:val="00514DEE"/>
    <w:rsid w:val="00514EEF"/>
    <w:rsid w:val="00515729"/>
    <w:rsid w:val="00515A48"/>
    <w:rsid w:val="00516720"/>
    <w:rsid w:val="005167A1"/>
    <w:rsid w:val="005206FA"/>
    <w:rsid w:val="00520B3F"/>
    <w:rsid w:val="00522BFD"/>
    <w:rsid w:val="00522CD9"/>
    <w:rsid w:val="00523830"/>
    <w:rsid w:val="00523C68"/>
    <w:rsid w:val="00524551"/>
    <w:rsid w:val="0052473C"/>
    <w:rsid w:val="00524D13"/>
    <w:rsid w:val="00524F9B"/>
    <w:rsid w:val="00530201"/>
    <w:rsid w:val="0053026F"/>
    <w:rsid w:val="0053196D"/>
    <w:rsid w:val="00532EDF"/>
    <w:rsid w:val="00533210"/>
    <w:rsid w:val="005338D3"/>
    <w:rsid w:val="00533EC0"/>
    <w:rsid w:val="00533F5B"/>
    <w:rsid w:val="0053406F"/>
    <w:rsid w:val="005356F6"/>
    <w:rsid w:val="00535C56"/>
    <w:rsid w:val="00536FAC"/>
    <w:rsid w:val="005370DA"/>
    <w:rsid w:val="005426E8"/>
    <w:rsid w:val="0054314B"/>
    <w:rsid w:val="00544967"/>
    <w:rsid w:val="00544D57"/>
    <w:rsid w:val="0054583A"/>
    <w:rsid w:val="00545D6C"/>
    <w:rsid w:val="0055067C"/>
    <w:rsid w:val="00551049"/>
    <w:rsid w:val="005520D2"/>
    <w:rsid w:val="00554FA2"/>
    <w:rsid w:val="005558AF"/>
    <w:rsid w:val="00556143"/>
    <w:rsid w:val="0055684E"/>
    <w:rsid w:val="00556A69"/>
    <w:rsid w:val="00557957"/>
    <w:rsid w:val="00557CC8"/>
    <w:rsid w:val="00557DCD"/>
    <w:rsid w:val="0056043B"/>
    <w:rsid w:val="00561BAD"/>
    <w:rsid w:val="005641B5"/>
    <w:rsid w:val="005642B6"/>
    <w:rsid w:val="0056488F"/>
    <w:rsid w:val="0056530F"/>
    <w:rsid w:val="00565AFC"/>
    <w:rsid w:val="0056689C"/>
    <w:rsid w:val="00567F49"/>
    <w:rsid w:val="00571D66"/>
    <w:rsid w:val="00572941"/>
    <w:rsid w:val="0057308F"/>
    <w:rsid w:val="00573D6E"/>
    <w:rsid w:val="00574085"/>
    <w:rsid w:val="00574B12"/>
    <w:rsid w:val="00574B75"/>
    <w:rsid w:val="0057693E"/>
    <w:rsid w:val="00576BC9"/>
    <w:rsid w:val="005775BF"/>
    <w:rsid w:val="00580E9F"/>
    <w:rsid w:val="005817A0"/>
    <w:rsid w:val="00581981"/>
    <w:rsid w:val="00581BB6"/>
    <w:rsid w:val="00581E79"/>
    <w:rsid w:val="0058256C"/>
    <w:rsid w:val="00585378"/>
    <w:rsid w:val="00586C81"/>
    <w:rsid w:val="0058705B"/>
    <w:rsid w:val="00587822"/>
    <w:rsid w:val="005908D6"/>
    <w:rsid w:val="005911FC"/>
    <w:rsid w:val="005920FC"/>
    <w:rsid w:val="00592285"/>
    <w:rsid w:val="00593EA8"/>
    <w:rsid w:val="00593F51"/>
    <w:rsid w:val="00594917"/>
    <w:rsid w:val="00595DB1"/>
    <w:rsid w:val="00596328"/>
    <w:rsid w:val="005973F1"/>
    <w:rsid w:val="00597AAD"/>
    <w:rsid w:val="005A06CA"/>
    <w:rsid w:val="005A0FE6"/>
    <w:rsid w:val="005A2139"/>
    <w:rsid w:val="005A220E"/>
    <w:rsid w:val="005A2334"/>
    <w:rsid w:val="005A2526"/>
    <w:rsid w:val="005A2B8B"/>
    <w:rsid w:val="005A4482"/>
    <w:rsid w:val="005A67F5"/>
    <w:rsid w:val="005A7E46"/>
    <w:rsid w:val="005B056D"/>
    <w:rsid w:val="005B09D3"/>
    <w:rsid w:val="005B0F7C"/>
    <w:rsid w:val="005B1544"/>
    <w:rsid w:val="005B1577"/>
    <w:rsid w:val="005B172F"/>
    <w:rsid w:val="005B1A8A"/>
    <w:rsid w:val="005B1D84"/>
    <w:rsid w:val="005B1F18"/>
    <w:rsid w:val="005B217E"/>
    <w:rsid w:val="005B2426"/>
    <w:rsid w:val="005B36CF"/>
    <w:rsid w:val="005B4234"/>
    <w:rsid w:val="005B45AF"/>
    <w:rsid w:val="005B60D0"/>
    <w:rsid w:val="005B64FD"/>
    <w:rsid w:val="005B6A74"/>
    <w:rsid w:val="005C0A10"/>
    <w:rsid w:val="005C0F04"/>
    <w:rsid w:val="005C21CF"/>
    <w:rsid w:val="005C2752"/>
    <w:rsid w:val="005C28D2"/>
    <w:rsid w:val="005C34E3"/>
    <w:rsid w:val="005C3780"/>
    <w:rsid w:val="005C49DB"/>
    <w:rsid w:val="005C66B5"/>
    <w:rsid w:val="005C68E1"/>
    <w:rsid w:val="005C7A40"/>
    <w:rsid w:val="005C7DDE"/>
    <w:rsid w:val="005D0903"/>
    <w:rsid w:val="005D096E"/>
    <w:rsid w:val="005D150D"/>
    <w:rsid w:val="005D2380"/>
    <w:rsid w:val="005D23B2"/>
    <w:rsid w:val="005D28CF"/>
    <w:rsid w:val="005D3843"/>
    <w:rsid w:val="005D4C04"/>
    <w:rsid w:val="005D595E"/>
    <w:rsid w:val="005D5C6F"/>
    <w:rsid w:val="005D694D"/>
    <w:rsid w:val="005D7F1C"/>
    <w:rsid w:val="005E01E6"/>
    <w:rsid w:val="005E07AB"/>
    <w:rsid w:val="005E09AB"/>
    <w:rsid w:val="005E1275"/>
    <w:rsid w:val="005E2BEC"/>
    <w:rsid w:val="005E2D9B"/>
    <w:rsid w:val="005E312E"/>
    <w:rsid w:val="005E363A"/>
    <w:rsid w:val="005E47B2"/>
    <w:rsid w:val="005E4C84"/>
    <w:rsid w:val="005E5D33"/>
    <w:rsid w:val="005E5DFD"/>
    <w:rsid w:val="005E5FCC"/>
    <w:rsid w:val="005E73E7"/>
    <w:rsid w:val="005F082C"/>
    <w:rsid w:val="005F27F9"/>
    <w:rsid w:val="005F3013"/>
    <w:rsid w:val="005F31AD"/>
    <w:rsid w:val="005F38A3"/>
    <w:rsid w:val="005F3BBF"/>
    <w:rsid w:val="005F3D5B"/>
    <w:rsid w:val="005F67B1"/>
    <w:rsid w:val="005F6AFC"/>
    <w:rsid w:val="00600ADE"/>
    <w:rsid w:val="00601A95"/>
    <w:rsid w:val="0060234A"/>
    <w:rsid w:val="0060234B"/>
    <w:rsid w:val="006031B2"/>
    <w:rsid w:val="0060347C"/>
    <w:rsid w:val="006055A8"/>
    <w:rsid w:val="006058B7"/>
    <w:rsid w:val="00605987"/>
    <w:rsid w:val="0060657D"/>
    <w:rsid w:val="00606736"/>
    <w:rsid w:val="00607213"/>
    <w:rsid w:val="0061056D"/>
    <w:rsid w:val="00610EB1"/>
    <w:rsid w:val="00612DAD"/>
    <w:rsid w:val="00613A43"/>
    <w:rsid w:val="006148ED"/>
    <w:rsid w:val="006154B6"/>
    <w:rsid w:val="00615675"/>
    <w:rsid w:val="0061574A"/>
    <w:rsid w:val="0061661A"/>
    <w:rsid w:val="006167B1"/>
    <w:rsid w:val="00616972"/>
    <w:rsid w:val="00616C21"/>
    <w:rsid w:val="006206A4"/>
    <w:rsid w:val="00621331"/>
    <w:rsid w:val="006217F4"/>
    <w:rsid w:val="006226DA"/>
    <w:rsid w:val="00622F6B"/>
    <w:rsid w:val="00625BD5"/>
    <w:rsid w:val="00625BE4"/>
    <w:rsid w:val="006270DF"/>
    <w:rsid w:val="0062724D"/>
    <w:rsid w:val="006304F2"/>
    <w:rsid w:val="00630A38"/>
    <w:rsid w:val="00630C0C"/>
    <w:rsid w:val="00632270"/>
    <w:rsid w:val="00633BE8"/>
    <w:rsid w:val="00634AE3"/>
    <w:rsid w:val="00634BB2"/>
    <w:rsid w:val="00635242"/>
    <w:rsid w:val="00636ABC"/>
    <w:rsid w:val="00636CBB"/>
    <w:rsid w:val="006374BA"/>
    <w:rsid w:val="0063765F"/>
    <w:rsid w:val="00637DAD"/>
    <w:rsid w:val="00640525"/>
    <w:rsid w:val="006410F8"/>
    <w:rsid w:val="00641AAA"/>
    <w:rsid w:val="00642B78"/>
    <w:rsid w:val="006444D4"/>
    <w:rsid w:val="00645322"/>
    <w:rsid w:val="00645368"/>
    <w:rsid w:val="00645A4F"/>
    <w:rsid w:val="006505F4"/>
    <w:rsid w:val="00651836"/>
    <w:rsid w:val="0065247B"/>
    <w:rsid w:val="00652781"/>
    <w:rsid w:val="00652F01"/>
    <w:rsid w:val="0065312D"/>
    <w:rsid w:val="0065415E"/>
    <w:rsid w:val="006549AC"/>
    <w:rsid w:val="00655347"/>
    <w:rsid w:val="00655FEA"/>
    <w:rsid w:val="0065620E"/>
    <w:rsid w:val="006563DC"/>
    <w:rsid w:val="006564A3"/>
    <w:rsid w:val="00656645"/>
    <w:rsid w:val="00656BA4"/>
    <w:rsid w:val="00661DC6"/>
    <w:rsid w:val="00662733"/>
    <w:rsid w:val="006638A9"/>
    <w:rsid w:val="00663C27"/>
    <w:rsid w:val="00664220"/>
    <w:rsid w:val="00665238"/>
    <w:rsid w:val="00665839"/>
    <w:rsid w:val="00665BC0"/>
    <w:rsid w:val="00665FB0"/>
    <w:rsid w:val="006660F4"/>
    <w:rsid w:val="00666CDE"/>
    <w:rsid w:val="006678DE"/>
    <w:rsid w:val="00670052"/>
    <w:rsid w:val="00670145"/>
    <w:rsid w:val="00671095"/>
    <w:rsid w:val="00672088"/>
    <w:rsid w:val="006727C4"/>
    <w:rsid w:val="00674AA9"/>
    <w:rsid w:val="00674C2E"/>
    <w:rsid w:val="00674F49"/>
    <w:rsid w:val="00675251"/>
    <w:rsid w:val="0067680C"/>
    <w:rsid w:val="00676DD0"/>
    <w:rsid w:val="00676FC7"/>
    <w:rsid w:val="0067707F"/>
    <w:rsid w:val="00680327"/>
    <w:rsid w:val="00680B29"/>
    <w:rsid w:val="00682440"/>
    <w:rsid w:val="00682A37"/>
    <w:rsid w:val="006838FA"/>
    <w:rsid w:val="006843D2"/>
    <w:rsid w:val="00685732"/>
    <w:rsid w:val="0068588E"/>
    <w:rsid w:val="00686763"/>
    <w:rsid w:val="006868EF"/>
    <w:rsid w:val="00686A15"/>
    <w:rsid w:val="00686D9D"/>
    <w:rsid w:val="00687EAF"/>
    <w:rsid w:val="006907EB"/>
    <w:rsid w:val="00690A6E"/>
    <w:rsid w:val="00691159"/>
    <w:rsid w:val="0069137B"/>
    <w:rsid w:val="00691779"/>
    <w:rsid w:val="00692C15"/>
    <w:rsid w:val="00693A3B"/>
    <w:rsid w:val="00693E0D"/>
    <w:rsid w:val="00694058"/>
    <w:rsid w:val="0069406C"/>
    <w:rsid w:val="0069534A"/>
    <w:rsid w:val="00695C70"/>
    <w:rsid w:val="00696841"/>
    <w:rsid w:val="006A0186"/>
    <w:rsid w:val="006A082F"/>
    <w:rsid w:val="006A14D5"/>
    <w:rsid w:val="006A15F4"/>
    <w:rsid w:val="006A1688"/>
    <w:rsid w:val="006A5A9B"/>
    <w:rsid w:val="006A68EB"/>
    <w:rsid w:val="006A794A"/>
    <w:rsid w:val="006B08E6"/>
    <w:rsid w:val="006B0DF7"/>
    <w:rsid w:val="006B122D"/>
    <w:rsid w:val="006B1A63"/>
    <w:rsid w:val="006B1E8C"/>
    <w:rsid w:val="006B2B3C"/>
    <w:rsid w:val="006B2EAA"/>
    <w:rsid w:val="006B4749"/>
    <w:rsid w:val="006B63DD"/>
    <w:rsid w:val="006B6442"/>
    <w:rsid w:val="006B7E6A"/>
    <w:rsid w:val="006C058B"/>
    <w:rsid w:val="006C1416"/>
    <w:rsid w:val="006C14C6"/>
    <w:rsid w:val="006C1BAB"/>
    <w:rsid w:val="006C23E9"/>
    <w:rsid w:val="006C2857"/>
    <w:rsid w:val="006C3860"/>
    <w:rsid w:val="006C416C"/>
    <w:rsid w:val="006C497E"/>
    <w:rsid w:val="006C4A28"/>
    <w:rsid w:val="006C55C6"/>
    <w:rsid w:val="006C65D6"/>
    <w:rsid w:val="006C7813"/>
    <w:rsid w:val="006D143F"/>
    <w:rsid w:val="006D155F"/>
    <w:rsid w:val="006D2686"/>
    <w:rsid w:val="006D360F"/>
    <w:rsid w:val="006D64BC"/>
    <w:rsid w:val="006D6CB1"/>
    <w:rsid w:val="006D6F1A"/>
    <w:rsid w:val="006D7214"/>
    <w:rsid w:val="006D7E04"/>
    <w:rsid w:val="006E2355"/>
    <w:rsid w:val="006E23CA"/>
    <w:rsid w:val="006E2996"/>
    <w:rsid w:val="006E2B35"/>
    <w:rsid w:val="006E41D8"/>
    <w:rsid w:val="006E440C"/>
    <w:rsid w:val="006E6922"/>
    <w:rsid w:val="006E769C"/>
    <w:rsid w:val="006E7724"/>
    <w:rsid w:val="006E7E1E"/>
    <w:rsid w:val="006F10D1"/>
    <w:rsid w:val="006F12BB"/>
    <w:rsid w:val="006F1902"/>
    <w:rsid w:val="006F2341"/>
    <w:rsid w:val="006F24CA"/>
    <w:rsid w:val="006F2D31"/>
    <w:rsid w:val="006F3242"/>
    <w:rsid w:val="006F4145"/>
    <w:rsid w:val="006F47E1"/>
    <w:rsid w:val="006F4A8B"/>
    <w:rsid w:val="006F529E"/>
    <w:rsid w:val="006F67E3"/>
    <w:rsid w:val="006F7390"/>
    <w:rsid w:val="006F7BEC"/>
    <w:rsid w:val="0070023B"/>
    <w:rsid w:val="00700425"/>
    <w:rsid w:val="00701360"/>
    <w:rsid w:val="007043E6"/>
    <w:rsid w:val="00704A20"/>
    <w:rsid w:val="0070605C"/>
    <w:rsid w:val="00706820"/>
    <w:rsid w:val="007105F4"/>
    <w:rsid w:val="00711B3D"/>
    <w:rsid w:val="007121DD"/>
    <w:rsid w:val="00712665"/>
    <w:rsid w:val="00712EF0"/>
    <w:rsid w:val="00713060"/>
    <w:rsid w:val="00713CC7"/>
    <w:rsid w:val="007141EE"/>
    <w:rsid w:val="0071461D"/>
    <w:rsid w:val="00714DF6"/>
    <w:rsid w:val="00715A5A"/>
    <w:rsid w:val="00720B7C"/>
    <w:rsid w:val="007218D0"/>
    <w:rsid w:val="007227E8"/>
    <w:rsid w:val="00723EC5"/>
    <w:rsid w:val="007244C0"/>
    <w:rsid w:val="00725D4F"/>
    <w:rsid w:val="00725EC3"/>
    <w:rsid w:val="00726B28"/>
    <w:rsid w:val="00727CD6"/>
    <w:rsid w:val="0073005E"/>
    <w:rsid w:val="00730BEF"/>
    <w:rsid w:val="00731C15"/>
    <w:rsid w:val="00732420"/>
    <w:rsid w:val="00732D2F"/>
    <w:rsid w:val="00732F50"/>
    <w:rsid w:val="00733135"/>
    <w:rsid w:val="00733489"/>
    <w:rsid w:val="007340BF"/>
    <w:rsid w:val="007341A6"/>
    <w:rsid w:val="00734AE4"/>
    <w:rsid w:val="00736171"/>
    <w:rsid w:val="007363BC"/>
    <w:rsid w:val="007365E4"/>
    <w:rsid w:val="00737092"/>
    <w:rsid w:val="00740761"/>
    <w:rsid w:val="007408A5"/>
    <w:rsid w:val="0074093B"/>
    <w:rsid w:val="00740A39"/>
    <w:rsid w:val="00740FC3"/>
    <w:rsid w:val="0074115D"/>
    <w:rsid w:val="00741AC5"/>
    <w:rsid w:val="007420ED"/>
    <w:rsid w:val="007422BD"/>
    <w:rsid w:val="00742B18"/>
    <w:rsid w:val="00743483"/>
    <w:rsid w:val="0074408B"/>
    <w:rsid w:val="0074781C"/>
    <w:rsid w:val="0074789F"/>
    <w:rsid w:val="00751414"/>
    <w:rsid w:val="00751F83"/>
    <w:rsid w:val="007522BB"/>
    <w:rsid w:val="00753006"/>
    <w:rsid w:val="007533CF"/>
    <w:rsid w:val="00753B8C"/>
    <w:rsid w:val="0075433C"/>
    <w:rsid w:val="00755877"/>
    <w:rsid w:val="00757090"/>
    <w:rsid w:val="007571B3"/>
    <w:rsid w:val="0075792B"/>
    <w:rsid w:val="00757F68"/>
    <w:rsid w:val="007600C6"/>
    <w:rsid w:val="0076039B"/>
    <w:rsid w:val="0076207F"/>
    <w:rsid w:val="0076222C"/>
    <w:rsid w:val="0076317D"/>
    <w:rsid w:val="00764765"/>
    <w:rsid w:val="00764E19"/>
    <w:rsid w:val="00765320"/>
    <w:rsid w:val="00765C84"/>
    <w:rsid w:val="00766669"/>
    <w:rsid w:val="0077006D"/>
    <w:rsid w:val="0077025E"/>
    <w:rsid w:val="00770E72"/>
    <w:rsid w:val="00771D51"/>
    <w:rsid w:val="00773C65"/>
    <w:rsid w:val="00776D7B"/>
    <w:rsid w:val="00777FB2"/>
    <w:rsid w:val="0078068E"/>
    <w:rsid w:val="00780BF4"/>
    <w:rsid w:val="00780C01"/>
    <w:rsid w:val="007811BC"/>
    <w:rsid w:val="0078175B"/>
    <w:rsid w:val="00781FC4"/>
    <w:rsid w:val="00782012"/>
    <w:rsid w:val="00782689"/>
    <w:rsid w:val="007828CC"/>
    <w:rsid w:val="00782921"/>
    <w:rsid w:val="007829DA"/>
    <w:rsid w:val="007833D2"/>
    <w:rsid w:val="007834C3"/>
    <w:rsid w:val="00783EC2"/>
    <w:rsid w:val="0078489E"/>
    <w:rsid w:val="007862F6"/>
    <w:rsid w:val="00787CCC"/>
    <w:rsid w:val="00791322"/>
    <w:rsid w:val="007919C1"/>
    <w:rsid w:val="00792BBB"/>
    <w:rsid w:val="00795D9D"/>
    <w:rsid w:val="0079616F"/>
    <w:rsid w:val="0079778C"/>
    <w:rsid w:val="00797E4A"/>
    <w:rsid w:val="007A0647"/>
    <w:rsid w:val="007A1B9D"/>
    <w:rsid w:val="007A4482"/>
    <w:rsid w:val="007A5A5F"/>
    <w:rsid w:val="007A5FE4"/>
    <w:rsid w:val="007A6595"/>
    <w:rsid w:val="007A699B"/>
    <w:rsid w:val="007A6D37"/>
    <w:rsid w:val="007A6E75"/>
    <w:rsid w:val="007A70F0"/>
    <w:rsid w:val="007A7286"/>
    <w:rsid w:val="007B06C2"/>
    <w:rsid w:val="007B0CE1"/>
    <w:rsid w:val="007B118A"/>
    <w:rsid w:val="007B207C"/>
    <w:rsid w:val="007B3E1C"/>
    <w:rsid w:val="007B4808"/>
    <w:rsid w:val="007B66E5"/>
    <w:rsid w:val="007B684C"/>
    <w:rsid w:val="007B70CB"/>
    <w:rsid w:val="007B7340"/>
    <w:rsid w:val="007B792A"/>
    <w:rsid w:val="007B7A03"/>
    <w:rsid w:val="007C0122"/>
    <w:rsid w:val="007C0391"/>
    <w:rsid w:val="007C04C4"/>
    <w:rsid w:val="007C078D"/>
    <w:rsid w:val="007C0C22"/>
    <w:rsid w:val="007C1518"/>
    <w:rsid w:val="007C1C4C"/>
    <w:rsid w:val="007C1EC4"/>
    <w:rsid w:val="007C27B2"/>
    <w:rsid w:val="007C362C"/>
    <w:rsid w:val="007C36F9"/>
    <w:rsid w:val="007C3AAE"/>
    <w:rsid w:val="007C41C1"/>
    <w:rsid w:val="007C4235"/>
    <w:rsid w:val="007C4748"/>
    <w:rsid w:val="007C54A2"/>
    <w:rsid w:val="007D0F14"/>
    <w:rsid w:val="007D2E34"/>
    <w:rsid w:val="007D326A"/>
    <w:rsid w:val="007D366C"/>
    <w:rsid w:val="007D5552"/>
    <w:rsid w:val="007D5801"/>
    <w:rsid w:val="007D5D2C"/>
    <w:rsid w:val="007D5F13"/>
    <w:rsid w:val="007D6180"/>
    <w:rsid w:val="007D6D8A"/>
    <w:rsid w:val="007E0EB4"/>
    <w:rsid w:val="007E0FE6"/>
    <w:rsid w:val="007E18C7"/>
    <w:rsid w:val="007E2E28"/>
    <w:rsid w:val="007E3790"/>
    <w:rsid w:val="007E4B16"/>
    <w:rsid w:val="007E5306"/>
    <w:rsid w:val="007E6185"/>
    <w:rsid w:val="007E7451"/>
    <w:rsid w:val="007E780E"/>
    <w:rsid w:val="007F0469"/>
    <w:rsid w:val="007F119A"/>
    <w:rsid w:val="007F156C"/>
    <w:rsid w:val="007F1D85"/>
    <w:rsid w:val="007F2643"/>
    <w:rsid w:val="007F2F2C"/>
    <w:rsid w:val="007F3AD4"/>
    <w:rsid w:val="007F4150"/>
    <w:rsid w:val="007F5813"/>
    <w:rsid w:val="0080045C"/>
    <w:rsid w:val="008011B5"/>
    <w:rsid w:val="00801CBA"/>
    <w:rsid w:val="00801FF3"/>
    <w:rsid w:val="00802FAE"/>
    <w:rsid w:val="0080335A"/>
    <w:rsid w:val="008036EB"/>
    <w:rsid w:val="00805674"/>
    <w:rsid w:val="00806171"/>
    <w:rsid w:val="00806993"/>
    <w:rsid w:val="00806B6A"/>
    <w:rsid w:val="00810154"/>
    <w:rsid w:val="00810209"/>
    <w:rsid w:val="00811751"/>
    <w:rsid w:val="0081328C"/>
    <w:rsid w:val="00814354"/>
    <w:rsid w:val="00814C76"/>
    <w:rsid w:val="00815080"/>
    <w:rsid w:val="008151BA"/>
    <w:rsid w:val="0081583F"/>
    <w:rsid w:val="00815FF6"/>
    <w:rsid w:val="00816187"/>
    <w:rsid w:val="00816942"/>
    <w:rsid w:val="008172F5"/>
    <w:rsid w:val="00817D63"/>
    <w:rsid w:val="00820860"/>
    <w:rsid w:val="00820EB5"/>
    <w:rsid w:val="00821B86"/>
    <w:rsid w:val="00822054"/>
    <w:rsid w:val="008224FF"/>
    <w:rsid w:val="00823448"/>
    <w:rsid w:val="00823479"/>
    <w:rsid w:val="00824626"/>
    <w:rsid w:val="0082479E"/>
    <w:rsid w:val="00826276"/>
    <w:rsid w:val="008267CC"/>
    <w:rsid w:val="00826E81"/>
    <w:rsid w:val="008271C4"/>
    <w:rsid w:val="00827B1E"/>
    <w:rsid w:val="00827B64"/>
    <w:rsid w:val="00827BDE"/>
    <w:rsid w:val="0083018C"/>
    <w:rsid w:val="008304B9"/>
    <w:rsid w:val="008306B8"/>
    <w:rsid w:val="008317A9"/>
    <w:rsid w:val="008354F8"/>
    <w:rsid w:val="008359B8"/>
    <w:rsid w:val="0083797A"/>
    <w:rsid w:val="00840B05"/>
    <w:rsid w:val="0084219A"/>
    <w:rsid w:val="0084228C"/>
    <w:rsid w:val="00842773"/>
    <w:rsid w:val="00844440"/>
    <w:rsid w:val="008447A2"/>
    <w:rsid w:val="00844D3A"/>
    <w:rsid w:val="00845D03"/>
    <w:rsid w:val="008478A4"/>
    <w:rsid w:val="0084799D"/>
    <w:rsid w:val="0085082C"/>
    <w:rsid w:val="00850CB1"/>
    <w:rsid w:val="008512B2"/>
    <w:rsid w:val="008521C5"/>
    <w:rsid w:val="00852DFE"/>
    <w:rsid w:val="00854651"/>
    <w:rsid w:val="00854ED2"/>
    <w:rsid w:val="00855E1E"/>
    <w:rsid w:val="00857B5E"/>
    <w:rsid w:val="008606D0"/>
    <w:rsid w:val="008608C2"/>
    <w:rsid w:val="00861476"/>
    <w:rsid w:val="00861A9F"/>
    <w:rsid w:val="008625C2"/>
    <w:rsid w:val="008641C0"/>
    <w:rsid w:val="00866272"/>
    <w:rsid w:val="00866A89"/>
    <w:rsid w:val="00867E9F"/>
    <w:rsid w:val="00867FC2"/>
    <w:rsid w:val="0087033F"/>
    <w:rsid w:val="00870FC7"/>
    <w:rsid w:val="00871453"/>
    <w:rsid w:val="0087185A"/>
    <w:rsid w:val="00872072"/>
    <w:rsid w:val="00872C0F"/>
    <w:rsid w:val="0087306C"/>
    <w:rsid w:val="008730E2"/>
    <w:rsid w:val="00873C9A"/>
    <w:rsid w:val="00874E2A"/>
    <w:rsid w:val="00874F01"/>
    <w:rsid w:val="00874F6C"/>
    <w:rsid w:val="008761AD"/>
    <w:rsid w:val="00876807"/>
    <w:rsid w:val="00876BB4"/>
    <w:rsid w:val="00877F5B"/>
    <w:rsid w:val="008801F7"/>
    <w:rsid w:val="00881D82"/>
    <w:rsid w:val="00882680"/>
    <w:rsid w:val="0088355D"/>
    <w:rsid w:val="00884054"/>
    <w:rsid w:val="00884FAE"/>
    <w:rsid w:val="00886B24"/>
    <w:rsid w:val="00891756"/>
    <w:rsid w:val="00892369"/>
    <w:rsid w:val="00892BCC"/>
    <w:rsid w:val="00895098"/>
    <w:rsid w:val="0089705C"/>
    <w:rsid w:val="008A019A"/>
    <w:rsid w:val="008A02AC"/>
    <w:rsid w:val="008A03B7"/>
    <w:rsid w:val="008A0606"/>
    <w:rsid w:val="008A1443"/>
    <w:rsid w:val="008A2054"/>
    <w:rsid w:val="008A31E8"/>
    <w:rsid w:val="008A3752"/>
    <w:rsid w:val="008A3DD6"/>
    <w:rsid w:val="008A4099"/>
    <w:rsid w:val="008A4FA0"/>
    <w:rsid w:val="008A5920"/>
    <w:rsid w:val="008A6188"/>
    <w:rsid w:val="008A6CA5"/>
    <w:rsid w:val="008A7055"/>
    <w:rsid w:val="008B07BF"/>
    <w:rsid w:val="008B0843"/>
    <w:rsid w:val="008B1FA5"/>
    <w:rsid w:val="008B257F"/>
    <w:rsid w:val="008B436D"/>
    <w:rsid w:val="008B4726"/>
    <w:rsid w:val="008B55B5"/>
    <w:rsid w:val="008B5753"/>
    <w:rsid w:val="008B5B31"/>
    <w:rsid w:val="008B5BDA"/>
    <w:rsid w:val="008B5FFA"/>
    <w:rsid w:val="008B6044"/>
    <w:rsid w:val="008B7026"/>
    <w:rsid w:val="008B7062"/>
    <w:rsid w:val="008B78F6"/>
    <w:rsid w:val="008B7A81"/>
    <w:rsid w:val="008C05C3"/>
    <w:rsid w:val="008C08E6"/>
    <w:rsid w:val="008C192F"/>
    <w:rsid w:val="008C558C"/>
    <w:rsid w:val="008C5626"/>
    <w:rsid w:val="008C6DB4"/>
    <w:rsid w:val="008C7396"/>
    <w:rsid w:val="008C7FB7"/>
    <w:rsid w:val="008D01AD"/>
    <w:rsid w:val="008D06F9"/>
    <w:rsid w:val="008D0BCD"/>
    <w:rsid w:val="008D0EC8"/>
    <w:rsid w:val="008D10FE"/>
    <w:rsid w:val="008D1167"/>
    <w:rsid w:val="008D159A"/>
    <w:rsid w:val="008D20F2"/>
    <w:rsid w:val="008D3E1E"/>
    <w:rsid w:val="008D45AF"/>
    <w:rsid w:val="008D4945"/>
    <w:rsid w:val="008D5248"/>
    <w:rsid w:val="008D5747"/>
    <w:rsid w:val="008D6A20"/>
    <w:rsid w:val="008D6D29"/>
    <w:rsid w:val="008D782E"/>
    <w:rsid w:val="008D7F4C"/>
    <w:rsid w:val="008E025E"/>
    <w:rsid w:val="008E4694"/>
    <w:rsid w:val="008E57B0"/>
    <w:rsid w:val="008E63DA"/>
    <w:rsid w:val="008E6C1D"/>
    <w:rsid w:val="008F001D"/>
    <w:rsid w:val="008F2247"/>
    <w:rsid w:val="008F2829"/>
    <w:rsid w:val="008F3498"/>
    <w:rsid w:val="008F3830"/>
    <w:rsid w:val="008F43DB"/>
    <w:rsid w:val="008F47A2"/>
    <w:rsid w:val="008F4A81"/>
    <w:rsid w:val="008F51A7"/>
    <w:rsid w:val="008F557A"/>
    <w:rsid w:val="008F559D"/>
    <w:rsid w:val="008F614E"/>
    <w:rsid w:val="008F61B7"/>
    <w:rsid w:val="008F62EA"/>
    <w:rsid w:val="008F71D9"/>
    <w:rsid w:val="0090026F"/>
    <w:rsid w:val="00901A8F"/>
    <w:rsid w:val="0090269B"/>
    <w:rsid w:val="009026A1"/>
    <w:rsid w:val="009043D6"/>
    <w:rsid w:val="00904F5C"/>
    <w:rsid w:val="009053D5"/>
    <w:rsid w:val="00905AF7"/>
    <w:rsid w:val="009061AC"/>
    <w:rsid w:val="00906C0D"/>
    <w:rsid w:val="00907109"/>
    <w:rsid w:val="009073DC"/>
    <w:rsid w:val="00907796"/>
    <w:rsid w:val="00907D6E"/>
    <w:rsid w:val="009110D6"/>
    <w:rsid w:val="0091123D"/>
    <w:rsid w:val="00911463"/>
    <w:rsid w:val="009120CF"/>
    <w:rsid w:val="009123E9"/>
    <w:rsid w:val="00912FE8"/>
    <w:rsid w:val="00915287"/>
    <w:rsid w:val="00915C64"/>
    <w:rsid w:val="00916ABE"/>
    <w:rsid w:val="00916BF8"/>
    <w:rsid w:val="00920472"/>
    <w:rsid w:val="009209A5"/>
    <w:rsid w:val="00921C97"/>
    <w:rsid w:val="00922415"/>
    <w:rsid w:val="00922E3D"/>
    <w:rsid w:val="00922F44"/>
    <w:rsid w:val="00922FB4"/>
    <w:rsid w:val="00922FE8"/>
    <w:rsid w:val="00924388"/>
    <w:rsid w:val="00924BBC"/>
    <w:rsid w:val="00924C82"/>
    <w:rsid w:val="009258D7"/>
    <w:rsid w:val="00926F9E"/>
    <w:rsid w:val="00927C2A"/>
    <w:rsid w:val="00927E49"/>
    <w:rsid w:val="009300ED"/>
    <w:rsid w:val="00931975"/>
    <w:rsid w:val="00931DB2"/>
    <w:rsid w:val="00933323"/>
    <w:rsid w:val="0093365F"/>
    <w:rsid w:val="00934773"/>
    <w:rsid w:val="00935621"/>
    <w:rsid w:val="00936211"/>
    <w:rsid w:val="009369E0"/>
    <w:rsid w:val="00937123"/>
    <w:rsid w:val="00937180"/>
    <w:rsid w:val="00937D54"/>
    <w:rsid w:val="00940429"/>
    <w:rsid w:val="009407E4"/>
    <w:rsid w:val="00941693"/>
    <w:rsid w:val="009427D3"/>
    <w:rsid w:val="009434F8"/>
    <w:rsid w:val="0094470D"/>
    <w:rsid w:val="009451B0"/>
    <w:rsid w:val="0094565C"/>
    <w:rsid w:val="0094572F"/>
    <w:rsid w:val="0094579E"/>
    <w:rsid w:val="00946059"/>
    <w:rsid w:val="00946575"/>
    <w:rsid w:val="00946FEE"/>
    <w:rsid w:val="00947B19"/>
    <w:rsid w:val="0095096A"/>
    <w:rsid w:val="00951AD7"/>
    <w:rsid w:val="00951D3A"/>
    <w:rsid w:val="00952940"/>
    <w:rsid w:val="00952A3A"/>
    <w:rsid w:val="00952B36"/>
    <w:rsid w:val="00952CA4"/>
    <w:rsid w:val="00953722"/>
    <w:rsid w:val="009537E3"/>
    <w:rsid w:val="009541BE"/>
    <w:rsid w:val="009555CB"/>
    <w:rsid w:val="00955669"/>
    <w:rsid w:val="00955CC8"/>
    <w:rsid w:val="00956DB4"/>
    <w:rsid w:val="009572A0"/>
    <w:rsid w:val="00957527"/>
    <w:rsid w:val="00960D87"/>
    <w:rsid w:val="00960DB7"/>
    <w:rsid w:val="00963041"/>
    <w:rsid w:val="00963078"/>
    <w:rsid w:val="009649F9"/>
    <w:rsid w:val="0096534C"/>
    <w:rsid w:val="00965505"/>
    <w:rsid w:val="00966AF2"/>
    <w:rsid w:val="009709C2"/>
    <w:rsid w:val="00970CEC"/>
    <w:rsid w:val="00971246"/>
    <w:rsid w:val="00971512"/>
    <w:rsid w:val="00971FE1"/>
    <w:rsid w:val="0097331D"/>
    <w:rsid w:val="009734A0"/>
    <w:rsid w:val="0097391D"/>
    <w:rsid w:val="00973D93"/>
    <w:rsid w:val="00974CF5"/>
    <w:rsid w:val="00974ED7"/>
    <w:rsid w:val="00975123"/>
    <w:rsid w:val="0097561F"/>
    <w:rsid w:val="00976A6B"/>
    <w:rsid w:val="00980786"/>
    <w:rsid w:val="00980962"/>
    <w:rsid w:val="00980EE2"/>
    <w:rsid w:val="00981232"/>
    <w:rsid w:val="00981277"/>
    <w:rsid w:val="00981DC3"/>
    <w:rsid w:val="00981E03"/>
    <w:rsid w:val="00984ACD"/>
    <w:rsid w:val="00985489"/>
    <w:rsid w:val="00985A86"/>
    <w:rsid w:val="0098618A"/>
    <w:rsid w:val="0098642E"/>
    <w:rsid w:val="0098686B"/>
    <w:rsid w:val="00987567"/>
    <w:rsid w:val="009876EF"/>
    <w:rsid w:val="00987CEF"/>
    <w:rsid w:val="0099112A"/>
    <w:rsid w:val="00991783"/>
    <w:rsid w:val="0099185C"/>
    <w:rsid w:val="00991C58"/>
    <w:rsid w:val="00991F52"/>
    <w:rsid w:val="00992EA5"/>
    <w:rsid w:val="00993383"/>
    <w:rsid w:val="00993620"/>
    <w:rsid w:val="0099441A"/>
    <w:rsid w:val="009944C3"/>
    <w:rsid w:val="0099614D"/>
    <w:rsid w:val="00996E90"/>
    <w:rsid w:val="009A062B"/>
    <w:rsid w:val="009A0C53"/>
    <w:rsid w:val="009A178E"/>
    <w:rsid w:val="009A1B47"/>
    <w:rsid w:val="009A3538"/>
    <w:rsid w:val="009A3670"/>
    <w:rsid w:val="009A3DBD"/>
    <w:rsid w:val="009A4034"/>
    <w:rsid w:val="009A4B51"/>
    <w:rsid w:val="009A4DBF"/>
    <w:rsid w:val="009A50FB"/>
    <w:rsid w:val="009A60DA"/>
    <w:rsid w:val="009A66CE"/>
    <w:rsid w:val="009A77E4"/>
    <w:rsid w:val="009A7910"/>
    <w:rsid w:val="009A7AD2"/>
    <w:rsid w:val="009B0455"/>
    <w:rsid w:val="009B1A8C"/>
    <w:rsid w:val="009B1AE8"/>
    <w:rsid w:val="009B2B91"/>
    <w:rsid w:val="009B352B"/>
    <w:rsid w:val="009B3DD5"/>
    <w:rsid w:val="009B4813"/>
    <w:rsid w:val="009B571C"/>
    <w:rsid w:val="009B615C"/>
    <w:rsid w:val="009B6AFA"/>
    <w:rsid w:val="009B6ECC"/>
    <w:rsid w:val="009B70B6"/>
    <w:rsid w:val="009B7B3C"/>
    <w:rsid w:val="009B7D86"/>
    <w:rsid w:val="009C01C6"/>
    <w:rsid w:val="009C0A52"/>
    <w:rsid w:val="009C1231"/>
    <w:rsid w:val="009C17E7"/>
    <w:rsid w:val="009C1CE4"/>
    <w:rsid w:val="009C3CB0"/>
    <w:rsid w:val="009C405D"/>
    <w:rsid w:val="009C5659"/>
    <w:rsid w:val="009C5933"/>
    <w:rsid w:val="009C769E"/>
    <w:rsid w:val="009C7FE3"/>
    <w:rsid w:val="009D0BE1"/>
    <w:rsid w:val="009D0EB7"/>
    <w:rsid w:val="009D0FB4"/>
    <w:rsid w:val="009D1527"/>
    <w:rsid w:val="009D1C00"/>
    <w:rsid w:val="009D2C3E"/>
    <w:rsid w:val="009D4355"/>
    <w:rsid w:val="009D44F9"/>
    <w:rsid w:val="009D46AE"/>
    <w:rsid w:val="009D46EF"/>
    <w:rsid w:val="009D473F"/>
    <w:rsid w:val="009D48B9"/>
    <w:rsid w:val="009D49E6"/>
    <w:rsid w:val="009D4AFE"/>
    <w:rsid w:val="009D6153"/>
    <w:rsid w:val="009D63F3"/>
    <w:rsid w:val="009D6C7F"/>
    <w:rsid w:val="009D7371"/>
    <w:rsid w:val="009D74BD"/>
    <w:rsid w:val="009D7703"/>
    <w:rsid w:val="009D7A9B"/>
    <w:rsid w:val="009E078B"/>
    <w:rsid w:val="009E1B97"/>
    <w:rsid w:val="009E2614"/>
    <w:rsid w:val="009E2F60"/>
    <w:rsid w:val="009E33BA"/>
    <w:rsid w:val="009E37E3"/>
    <w:rsid w:val="009E3B3A"/>
    <w:rsid w:val="009E3E41"/>
    <w:rsid w:val="009E43D7"/>
    <w:rsid w:val="009E4842"/>
    <w:rsid w:val="009E4AA4"/>
    <w:rsid w:val="009E5273"/>
    <w:rsid w:val="009E5342"/>
    <w:rsid w:val="009E5C9A"/>
    <w:rsid w:val="009E6738"/>
    <w:rsid w:val="009E7208"/>
    <w:rsid w:val="009F0460"/>
    <w:rsid w:val="009F09B9"/>
    <w:rsid w:val="009F09FE"/>
    <w:rsid w:val="009F1819"/>
    <w:rsid w:val="009F26E3"/>
    <w:rsid w:val="009F367D"/>
    <w:rsid w:val="009F3759"/>
    <w:rsid w:val="009F39E2"/>
    <w:rsid w:val="009F433B"/>
    <w:rsid w:val="009F4603"/>
    <w:rsid w:val="009F481C"/>
    <w:rsid w:val="009F494F"/>
    <w:rsid w:val="009F4CE7"/>
    <w:rsid w:val="009F4FE3"/>
    <w:rsid w:val="009F51C4"/>
    <w:rsid w:val="009F66AE"/>
    <w:rsid w:val="009F683C"/>
    <w:rsid w:val="009F686C"/>
    <w:rsid w:val="00A00102"/>
    <w:rsid w:val="00A00F28"/>
    <w:rsid w:val="00A01791"/>
    <w:rsid w:val="00A02B9E"/>
    <w:rsid w:val="00A02D22"/>
    <w:rsid w:val="00A02ED2"/>
    <w:rsid w:val="00A032BC"/>
    <w:rsid w:val="00A0391B"/>
    <w:rsid w:val="00A03F9D"/>
    <w:rsid w:val="00A06AFA"/>
    <w:rsid w:val="00A077A4"/>
    <w:rsid w:val="00A079F3"/>
    <w:rsid w:val="00A07C29"/>
    <w:rsid w:val="00A07C49"/>
    <w:rsid w:val="00A07D47"/>
    <w:rsid w:val="00A103D2"/>
    <w:rsid w:val="00A10608"/>
    <w:rsid w:val="00A118C9"/>
    <w:rsid w:val="00A1207B"/>
    <w:rsid w:val="00A128A2"/>
    <w:rsid w:val="00A12F8E"/>
    <w:rsid w:val="00A14F43"/>
    <w:rsid w:val="00A150CB"/>
    <w:rsid w:val="00A1535D"/>
    <w:rsid w:val="00A15826"/>
    <w:rsid w:val="00A16C1F"/>
    <w:rsid w:val="00A17487"/>
    <w:rsid w:val="00A20554"/>
    <w:rsid w:val="00A2142C"/>
    <w:rsid w:val="00A22D56"/>
    <w:rsid w:val="00A23122"/>
    <w:rsid w:val="00A23499"/>
    <w:rsid w:val="00A238A7"/>
    <w:rsid w:val="00A23CE8"/>
    <w:rsid w:val="00A23EEC"/>
    <w:rsid w:val="00A24902"/>
    <w:rsid w:val="00A255C7"/>
    <w:rsid w:val="00A26C20"/>
    <w:rsid w:val="00A27E15"/>
    <w:rsid w:val="00A322DF"/>
    <w:rsid w:val="00A32DB7"/>
    <w:rsid w:val="00A34603"/>
    <w:rsid w:val="00A35D70"/>
    <w:rsid w:val="00A3626C"/>
    <w:rsid w:val="00A3656F"/>
    <w:rsid w:val="00A372C6"/>
    <w:rsid w:val="00A37D0D"/>
    <w:rsid w:val="00A40418"/>
    <w:rsid w:val="00A41975"/>
    <w:rsid w:val="00A41BFC"/>
    <w:rsid w:val="00A41FFB"/>
    <w:rsid w:val="00A423D6"/>
    <w:rsid w:val="00A42886"/>
    <w:rsid w:val="00A43573"/>
    <w:rsid w:val="00A43D64"/>
    <w:rsid w:val="00A4519B"/>
    <w:rsid w:val="00A4527F"/>
    <w:rsid w:val="00A455A3"/>
    <w:rsid w:val="00A459CB"/>
    <w:rsid w:val="00A45BB9"/>
    <w:rsid w:val="00A4693A"/>
    <w:rsid w:val="00A5069F"/>
    <w:rsid w:val="00A508BF"/>
    <w:rsid w:val="00A50D84"/>
    <w:rsid w:val="00A54196"/>
    <w:rsid w:val="00A553D3"/>
    <w:rsid w:val="00A55446"/>
    <w:rsid w:val="00A55659"/>
    <w:rsid w:val="00A57085"/>
    <w:rsid w:val="00A609BB"/>
    <w:rsid w:val="00A639E4"/>
    <w:rsid w:val="00A64ADC"/>
    <w:rsid w:val="00A657D9"/>
    <w:rsid w:val="00A65FF4"/>
    <w:rsid w:val="00A6677C"/>
    <w:rsid w:val="00A66E37"/>
    <w:rsid w:val="00A7083C"/>
    <w:rsid w:val="00A71144"/>
    <w:rsid w:val="00A727DD"/>
    <w:rsid w:val="00A7299F"/>
    <w:rsid w:val="00A729D4"/>
    <w:rsid w:val="00A72D2E"/>
    <w:rsid w:val="00A73ECB"/>
    <w:rsid w:val="00A73F4E"/>
    <w:rsid w:val="00A74360"/>
    <w:rsid w:val="00A7451A"/>
    <w:rsid w:val="00A745A4"/>
    <w:rsid w:val="00A746F9"/>
    <w:rsid w:val="00A749D0"/>
    <w:rsid w:val="00A75FAB"/>
    <w:rsid w:val="00A77210"/>
    <w:rsid w:val="00A8067D"/>
    <w:rsid w:val="00A811EB"/>
    <w:rsid w:val="00A81BDB"/>
    <w:rsid w:val="00A82D2D"/>
    <w:rsid w:val="00A83985"/>
    <w:rsid w:val="00A83F5E"/>
    <w:rsid w:val="00A847E5"/>
    <w:rsid w:val="00A852D3"/>
    <w:rsid w:val="00A854B5"/>
    <w:rsid w:val="00A8636D"/>
    <w:rsid w:val="00A8798D"/>
    <w:rsid w:val="00A87B00"/>
    <w:rsid w:val="00A90F70"/>
    <w:rsid w:val="00A91C98"/>
    <w:rsid w:val="00A91EC1"/>
    <w:rsid w:val="00A93932"/>
    <w:rsid w:val="00A93AA0"/>
    <w:rsid w:val="00A94213"/>
    <w:rsid w:val="00A94CE6"/>
    <w:rsid w:val="00A955B7"/>
    <w:rsid w:val="00A969BE"/>
    <w:rsid w:val="00A96E3A"/>
    <w:rsid w:val="00A9789D"/>
    <w:rsid w:val="00AA04D7"/>
    <w:rsid w:val="00AA0F99"/>
    <w:rsid w:val="00AA3785"/>
    <w:rsid w:val="00AA4778"/>
    <w:rsid w:val="00AA4B06"/>
    <w:rsid w:val="00AA5873"/>
    <w:rsid w:val="00AA58C0"/>
    <w:rsid w:val="00AA597B"/>
    <w:rsid w:val="00AB1564"/>
    <w:rsid w:val="00AB1A59"/>
    <w:rsid w:val="00AB1B67"/>
    <w:rsid w:val="00AB2127"/>
    <w:rsid w:val="00AB256D"/>
    <w:rsid w:val="00AB2C00"/>
    <w:rsid w:val="00AB36F3"/>
    <w:rsid w:val="00AB3D7F"/>
    <w:rsid w:val="00AB4ACF"/>
    <w:rsid w:val="00AB66D3"/>
    <w:rsid w:val="00AB6901"/>
    <w:rsid w:val="00AB6ABA"/>
    <w:rsid w:val="00AB6B90"/>
    <w:rsid w:val="00AB73BA"/>
    <w:rsid w:val="00AB7B58"/>
    <w:rsid w:val="00AB7CDF"/>
    <w:rsid w:val="00AC038C"/>
    <w:rsid w:val="00AC0F5A"/>
    <w:rsid w:val="00AC0F6F"/>
    <w:rsid w:val="00AC1920"/>
    <w:rsid w:val="00AC2619"/>
    <w:rsid w:val="00AC2D80"/>
    <w:rsid w:val="00AC32A0"/>
    <w:rsid w:val="00AC380D"/>
    <w:rsid w:val="00AC3E33"/>
    <w:rsid w:val="00AC4C72"/>
    <w:rsid w:val="00AC5A07"/>
    <w:rsid w:val="00AC780F"/>
    <w:rsid w:val="00AC79F5"/>
    <w:rsid w:val="00AD0086"/>
    <w:rsid w:val="00AD2444"/>
    <w:rsid w:val="00AD2981"/>
    <w:rsid w:val="00AD2EE7"/>
    <w:rsid w:val="00AD3D23"/>
    <w:rsid w:val="00AD427C"/>
    <w:rsid w:val="00AD4756"/>
    <w:rsid w:val="00AD5602"/>
    <w:rsid w:val="00AD6BE4"/>
    <w:rsid w:val="00AD6FB8"/>
    <w:rsid w:val="00AD70AC"/>
    <w:rsid w:val="00AD7357"/>
    <w:rsid w:val="00AE0798"/>
    <w:rsid w:val="00AE0A0C"/>
    <w:rsid w:val="00AE11D6"/>
    <w:rsid w:val="00AE1EC8"/>
    <w:rsid w:val="00AE32DE"/>
    <w:rsid w:val="00AE3E43"/>
    <w:rsid w:val="00AE401E"/>
    <w:rsid w:val="00AE415D"/>
    <w:rsid w:val="00AE5518"/>
    <w:rsid w:val="00AE55EF"/>
    <w:rsid w:val="00AE6681"/>
    <w:rsid w:val="00AE6E7A"/>
    <w:rsid w:val="00AE7723"/>
    <w:rsid w:val="00AF0025"/>
    <w:rsid w:val="00AF1CEA"/>
    <w:rsid w:val="00AF2C6D"/>
    <w:rsid w:val="00AF432F"/>
    <w:rsid w:val="00AF50AA"/>
    <w:rsid w:val="00AF5CEB"/>
    <w:rsid w:val="00AF5E31"/>
    <w:rsid w:val="00AF62B4"/>
    <w:rsid w:val="00AF69F9"/>
    <w:rsid w:val="00AF75A3"/>
    <w:rsid w:val="00B00781"/>
    <w:rsid w:val="00B00AAC"/>
    <w:rsid w:val="00B01D9C"/>
    <w:rsid w:val="00B0297E"/>
    <w:rsid w:val="00B02DA1"/>
    <w:rsid w:val="00B033D3"/>
    <w:rsid w:val="00B04F02"/>
    <w:rsid w:val="00B05B41"/>
    <w:rsid w:val="00B067AB"/>
    <w:rsid w:val="00B06AF6"/>
    <w:rsid w:val="00B072B3"/>
    <w:rsid w:val="00B07D43"/>
    <w:rsid w:val="00B11357"/>
    <w:rsid w:val="00B120D2"/>
    <w:rsid w:val="00B13BA4"/>
    <w:rsid w:val="00B1584D"/>
    <w:rsid w:val="00B15859"/>
    <w:rsid w:val="00B15BC6"/>
    <w:rsid w:val="00B15C0A"/>
    <w:rsid w:val="00B15E29"/>
    <w:rsid w:val="00B16086"/>
    <w:rsid w:val="00B20062"/>
    <w:rsid w:val="00B203B0"/>
    <w:rsid w:val="00B205CF"/>
    <w:rsid w:val="00B20FBC"/>
    <w:rsid w:val="00B21679"/>
    <w:rsid w:val="00B22B4D"/>
    <w:rsid w:val="00B24AAF"/>
    <w:rsid w:val="00B25A3F"/>
    <w:rsid w:val="00B25BC0"/>
    <w:rsid w:val="00B25F5E"/>
    <w:rsid w:val="00B268EC"/>
    <w:rsid w:val="00B274B8"/>
    <w:rsid w:val="00B276BE"/>
    <w:rsid w:val="00B30049"/>
    <w:rsid w:val="00B31AF5"/>
    <w:rsid w:val="00B31F5C"/>
    <w:rsid w:val="00B32ECF"/>
    <w:rsid w:val="00B351EC"/>
    <w:rsid w:val="00B3529F"/>
    <w:rsid w:val="00B35AB3"/>
    <w:rsid w:val="00B36288"/>
    <w:rsid w:val="00B363DF"/>
    <w:rsid w:val="00B3722B"/>
    <w:rsid w:val="00B4027D"/>
    <w:rsid w:val="00B406C4"/>
    <w:rsid w:val="00B408A2"/>
    <w:rsid w:val="00B40B63"/>
    <w:rsid w:val="00B40E1A"/>
    <w:rsid w:val="00B414D6"/>
    <w:rsid w:val="00B419B1"/>
    <w:rsid w:val="00B419F9"/>
    <w:rsid w:val="00B42061"/>
    <w:rsid w:val="00B423EF"/>
    <w:rsid w:val="00B429EA"/>
    <w:rsid w:val="00B43C70"/>
    <w:rsid w:val="00B43EC8"/>
    <w:rsid w:val="00B448FE"/>
    <w:rsid w:val="00B45056"/>
    <w:rsid w:val="00B45669"/>
    <w:rsid w:val="00B458CD"/>
    <w:rsid w:val="00B4607F"/>
    <w:rsid w:val="00B4684E"/>
    <w:rsid w:val="00B47095"/>
    <w:rsid w:val="00B474C4"/>
    <w:rsid w:val="00B47ABD"/>
    <w:rsid w:val="00B51E72"/>
    <w:rsid w:val="00B51FF8"/>
    <w:rsid w:val="00B52113"/>
    <w:rsid w:val="00B524A3"/>
    <w:rsid w:val="00B525E4"/>
    <w:rsid w:val="00B552D0"/>
    <w:rsid w:val="00B55E68"/>
    <w:rsid w:val="00B569F7"/>
    <w:rsid w:val="00B57030"/>
    <w:rsid w:val="00B57BAE"/>
    <w:rsid w:val="00B57F10"/>
    <w:rsid w:val="00B6004A"/>
    <w:rsid w:val="00B600CA"/>
    <w:rsid w:val="00B60B99"/>
    <w:rsid w:val="00B60D3D"/>
    <w:rsid w:val="00B60DAF"/>
    <w:rsid w:val="00B61130"/>
    <w:rsid w:val="00B62373"/>
    <w:rsid w:val="00B632FC"/>
    <w:rsid w:val="00B63ED2"/>
    <w:rsid w:val="00B63F46"/>
    <w:rsid w:val="00B642A8"/>
    <w:rsid w:val="00B6450F"/>
    <w:rsid w:val="00B650E8"/>
    <w:rsid w:val="00B65A20"/>
    <w:rsid w:val="00B65ADA"/>
    <w:rsid w:val="00B66A3E"/>
    <w:rsid w:val="00B67F48"/>
    <w:rsid w:val="00B70DD1"/>
    <w:rsid w:val="00B70E93"/>
    <w:rsid w:val="00B71BEC"/>
    <w:rsid w:val="00B72416"/>
    <w:rsid w:val="00B72D3D"/>
    <w:rsid w:val="00B735E1"/>
    <w:rsid w:val="00B73D16"/>
    <w:rsid w:val="00B74F67"/>
    <w:rsid w:val="00B758B1"/>
    <w:rsid w:val="00B76552"/>
    <w:rsid w:val="00B76E8F"/>
    <w:rsid w:val="00B76EEE"/>
    <w:rsid w:val="00B772E2"/>
    <w:rsid w:val="00B77EA7"/>
    <w:rsid w:val="00B77F75"/>
    <w:rsid w:val="00B80A29"/>
    <w:rsid w:val="00B814A0"/>
    <w:rsid w:val="00B814FE"/>
    <w:rsid w:val="00B81C5A"/>
    <w:rsid w:val="00B8247E"/>
    <w:rsid w:val="00B82553"/>
    <w:rsid w:val="00B84BAE"/>
    <w:rsid w:val="00B856DD"/>
    <w:rsid w:val="00B8675A"/>
    <w:rsid w:val="00B86F26"/>
    <w:rsid w:val="00B909CE"/>
    <w:rsid w:val="00B9155B"/>
    <w:rsid w:val="00B91767"/>
    <w:rsid w:val="00B91C12"/>
    <w:rsid w:val="00B91C91"/>
    <w:rsid w:val="00B920E9"/>
    <w:rsid w:val="00B92C9A"/>
    <w:rsid w:val="00B92F67"/>
    <w:rsid w:val="00B93809"/>
    <w:rsid w:val="00B961D0"/>
    <w:rsid w:val="00B963B4"/>
    <w:rsid w:val="00B968CE"/>
    <w:rsid w:val="00B96B97"/>
    <w:rsid w:val="00B96C21"/>
    <w:rsid w:val="00B96C4D"/>
    <w:rsid w:val="00B96E32"/>
    <w:rsid w:val="00BA069C"/>
    <w:rsid w:val="00BA0B8E"/>
    <w:rsid w:val="00BA2234"/>
    <w:rsid w:val="00BA291E"/>
    <w:rsid w:val="00BA2A6C"/>
    <w:rsid w:val="00BA2A6D"/>
    <w:rsid w:val="00BA39DE"/>
    <w:rsid w:val="00BA65AB"/>
    <w:rsid w:val="00BA663D"/>
    <w:rsid w:val="00BA66B1"/>
    <w:rsid w:val="00BA6C2B"/>
    <w:rsid w:val="00BA73CA"/>
    <w:rsid w:val="00BA7A5E"/>
    <w:rsid w:val="00BA7AE0"/>
    <w:rsid w:val="00BB4690"/>
    <w:rsid w:val="00BB4C39"/>
    <w:rsid w:val="00BB5020"/>
    <w:rsid w:val="00BB5110"/>
    <w:rsid w:val="00BB58C8"/>
    <w:rsid w:val="00BB6664"/>
    <w:rsid w:val="00BB6CD7"/>
    <w:rsid w:val="00BB72C3"/>
    <w:rsid w:val="00BB743C"/>
    <w:rsid w:val="00BB7A86"/>
    <w:rsid w:val="00BB7D64"/>
    <w:rsid w:val="00BC1278"/>
    <w:rsid w:val="00BC1399"/>
    <w:rsid w:val="00BC29EC"/>
    <w:rsid w:val="00BC4DCC"/>
    <w:rsid w:val="00BC4F8A"/>
    <w:rsid w:val="00BC6685"/>
    <w:rsid w:val="00BC6BC3"/>
    <w:rsid w:val="00BC7B1F"/>
    <w:rsid w:val="00BC7F7D"/>
    <w:rsid w:val="00BD0141"/>
    <w:rsid w:val="00BD02B0"/>
    <w:rsid w:val="00BD1124"/>
    <w:rsid w:val="00BD175F"/>
    <w:rsid w:val="00BD21CA"/>
    <w:rsid w:val="00BD33D4"/>
    <w:rsid w:val="00BD42F9"/>
    <w:rsid w:val="00BD448C"/>
    <w:rsid w:val="00BD4648"/>
    <w:rsid w:val="00BD53A9"/>
    <w:rsid w:val="00BD593E"/>
    <w:rsid w:val="00BD60EC"/>
    <w:rsid w:val="00BD68EA"/>
    <w:rsid w:val="00BE0047"/>
    <w:rsid w:val="00BE074F"/>
    <w:rsid w:val="00BE0FBD"/>
    <w:rsid w:val="00BE1274"/>
    <w:rsid w:val="00BE1CFB"/>
    <w:rsid w:val="00BE1EF1"/>
    <w:rsid w:val="00BE1FB0"/>
    <w:rsid w:val="00BE3E86"/>
    <w:rsid w:val="00BE3F8A"/>
    <w:rsid w:val="00BE4476"/>
    <w:rsid w:val="00BE5106"/>
    <w:rsid w:val="00BE6993"/>
    <w:rsid w:val="00BE70FA"/>
    <w:rsid w:val="00BE7133"/>
    <w:rsid w:val="00BE75D0"/>
    <w:rsid w:val="00BE77DA"/>
    <w:rsid w:val="00BE7D2B"/>
    <w:rsid w:val="00BF08AA"/>
    <w:rsid w:val="00BF2243"/>
    <w:rsid w:val="00BF242C"/>
    <w:rsid w:val="00BF2D5D"/>
    <w:rsid w:val="00BF350D"/>
    <w:rsid w:val="00BF3653"/>
    <w:rsid w:val="00BF44C5"/>
    <w:rsid w:val="00BF5050"/>
    <w:rsid w:val="00BF54D9"/>
    <w:rsid w:val="00BF5C1F"/>
    <w:rsid w:val="00BF5C48"/>
    <w:rsid w:val="00BF6056"/>
    <w:rsid w:val="00BF6987"/>
    <w:rsid w:val="00BF7450"/>
    <w:rsid w:val="00BF7BF8"/>
    <w:rsid w:val="00C0027C"/>
    <w:rsid w:val="00C0138F"/>
    <w:rsid w:val="00C01CDA"/>
    <w:rsid w:val="00C0200C"/>
    <w:rsid w:val="00C021FC"/>
    <w:rsid w:val="00C022AC"/>
    <w:rsid w:val="00C022E8"/>
    <w:rsid w:val="00C0263D"/>
    <w:rsid w:val="00C0271B"/>
    <w:rsid w:val="00C036A4"/>
    <w:rsid w:val="00C04040"/>
    <w:rsid w:val="00C04430"/>
    <w:rsid w:val="00C062B9"/>
    <w:rsid w:val="00C06842"/>
    <w:rsid w:val="00C06BAC"/>
    <w:rsid w:val="00C10002"/>
    <w:rsid w:val="00C100F8"/>
    <w:rsid w:val="00C12715"/>
    <w:rsid w:val="00C1395A"/>
    <w:rsid w:val="00C1446E"/>
    <w:rsid w:val="00C15684"/>
    <w:rsid w:val="00C158D8"/>
    <w:rsid w:val="00C15BA8"/>
    <w:rsid w:val="00C20277"/>
    <w:rsid w:val="00C2071D"/>
    <w:rsid w:val="00C21C6F"/>
    <w:rsid w:val="00C21FA9"/>
    <w:rsid w:val="00C2221B"/>
    <w:rsid w:val="00C222EF"/>
    <w:rsid w:val="00C22346"/>
    <w:rsid w:val="00C22D13"/>
    <w:rsid w:val="00C23057"/>
    <w:rsid w:val="00C235CF"/>
    <w:rsid w:val="00C238BA"/>
    <w:rsid w:val="00C2413B"/>
    <w:rsid w:val="00C24273"/>
    <w:rsid w:val="00C244EA"/>
    <w:rsid w:val="00C24EB0"/>
    <w:rsid w:val="00C25006"/>
    <w:rsid w:val="00C26C86"/>
    <w:rsid w:val="00C27988"/>
    <w:rsid w:val="00C30279"/>
    <w:rsid w:val="00C314D3"/>
    <w:rsid w:val="00C331F0"/>
    <w:rsid w:val="00C33BDE"/>
    <w:rsid w:val="00C343E1"/>
    <w:rsid w:val="00C35493"/>
    <w:rsid w:val="00C3565A"/>
    <w:rsid w:val="00C35E9E"/>
    <w:rsid w:val="00C35F99"/>
    <w:rsid w:val="00C3689A"/>
    <w:rsid w:val="00C368B6"/>
    <w:rsid w:val="00C37027"/>
    <w:rsid w:val="00C3787E"/>
    <w:rsid w:val="00C40E8E"/>
    <w:rsid w:val="00C41789"/>
    <w:rsid w:val="00C42329"/>
    <w:rsid w:val="00C426C2"/>
    <w:rsid w:val="00C43039"/>
    <w:rsid w:val="00C43418"/>
    <w:rsid w:val="00C46239"/>
    <w:rsid w:val="00C475D5"/>
    <w:rsid w:val="00C47F26"/>
    <w:rsid w:val="00C510EC"/>
    <w:rsid w:val="00C511B0"/>
    <w:rsid w:val="00C51461"/>
    <w:rsid w:val="00C52F13"/>
    <w:rsid w:val="00C533B1"/>
    <w:rsid w:val="00C53696"/>
    <w:rsid w:val="00C53845"/>
    <w:rsid w:val="00C538C5"/>
    <w:rsid w:val="00C53BA5"/>
    <w:rsid w:val="00C566A1"/>
    <w:rsid w:val="00C56F7A"/>
    <w:rsid w:val="00C57861"/>
    <w:rsid w:val="00C57BD8"/>
    <w:rsid w:val="00C57D70"/>
    <w:rsid w:val="00C60412"/>
    <w:rsid w:val="00C61335"/>
    <w:rsid w:val="00C620AF"/>
    <w:rsid w:val="00C62ADE"/>
    <w:rsid w:val="00C62FC7"/>
    <w:rsid w:val="00C641E2"/>
    <w:rsid w:val="00C6450A"/>
    <w:rsid w:val="00C648C4"/>
    <w:rsid w:val="00C64D4C"/>
    <w:rsid w:val="00C64D64"/>
    <w:rsid w:val="00C656F3"/>
    <w:rsid w:val="00C66A0A"/>
    <w:rsid w:val="00C676DE"/>
    <w:rsid w:val="00C67F99"/>
    <w:rsid w:val="00C70444"/>
    <w:rsid w:val="00C70DEC"/>
    <w:rsid w:val="00C72D09"/>
    <w:rsid w:val="00C7423E"/>
    <w:rsid w:val="00C74CD2"/>
    <w:rsid w:val="00C751BF"/>
    <w:rsid w:val="00C75854"/>
    <w:rsid w:val="00C75D41"/>
    <w:rsid w:val="00C7620A"/>
    <w:rsid w:val="00C76B08"/>
    <w:rsid w:val="00C775B9"/>
    <w:rsid w:val="00C777BA"/>
    <w:rsid w:val="00C81757"/>
    <w:rsid w:val="00C821C7"/>
    <w:rsid w:val="00C84A5D"/>
    <w:rsid w:val="00C90644"/>
    <w:rsid w:val="00C90873"/>
    <w:rsid w:val="00C9088E"/>
    <w:rsid w:val="00C90B94"/>
    <w:rsid w:val="00C90D18"/>
    <w:rsid w:val="00C90EFB"/>
    <w:rsid w:val="00C914DD"/>
    <w:rsid w:val="00C91EE7"/>
    <w:rsid w:val="00C93BD6"/>
    <w:rsid w:val="00C94264"/>
    <w:rsid w:val="00C946F8"/>
    <w:rsid w:val="00C95BE8"/>
    <w:rsid w:val="00C96255"/>
    <w:rsid w:val="00C97FF8"/>
    <w:rsid w:val="00CA0719"/>
    <w:rsid w:val="00CA09B0"/>
    <w:rsid w:val="00CA0A1B"/>
    <w:rsid w:val="00CA15D4"/>
    <w:rsid w:val="00CA273A"/>
    <w:rsid w:val="00CA367B"/>
    <w:rsid w:val="00CA4505"/>
    <w:rsid w:val="00CA4ADD"/>
    <w:rsid w:val="00CA51B0"/>
    <w:rsid w:val="00CA51D6"/>
    <w:rsid w:val="00CA51F8"/>
    <w:rsid w:val="00CA5539"/>
    <w:rsid w:val="00CA554D"/>
    <w:rsid w:val="00CA5909"/>
    <w:rsid w:val="00CA5BA2"/>
    <w:rsid w:val="00CA5BD3"/>
    <w:rsid w:val="00CA5F0D"/>
    <w:rsid w:val="00CA5F77"/>
    <w:rsid w:val="00CA6730"/>
    <w:rsid w:val="00CB07DF"/>
    <w:rsid w:val="00CB0A27"/>
    <w:rsid w:val="00CB2C38"/>
    <w:rsid w:val="00CB4278"/>
    <w:rsid w:val="00CB43D3"/>
    <w:rsid w:val="00CB4A7C"/>
    <w:rsid w:val="00CB4B52"/>
    <w:rsid w:val="00CB5A5B"/>
    <w:rsid w:val="00CB5F43"/>
    <w:rsid w:val="00CB612B"/>
    <w:rsid w:val="00CB6A2D"/>
    <w:rsid w:val="00CB7B5A"/>
    <w:rsid w:val="00CB7FAA"/>
    <w:rsid w:val="00CC0296"/>
    <w:rsid w:val="00CC1E54"/>
    <w:rsid w:val="00CC1E5D"/>
    <w:rsid w:val="00CC2250"/>
    <w:rsid w:val="00CC342B"/>
    <w:rsid w:val="00CC3FC0"/>
    <w:rsid w:val="00CC4800"/>
    <w:rsid w:val="00CC533F"/>
    <w:rsid w:val="00CC54C9"/>
    <w:rsid w:val="00CC57B9"/>
    <w:rsid w:val="00CC6942"/>
    <w:rsid w:val="00CC7FE2"/>
    <w:rsid w:val="00CD0673"/>
    <w:rsid w:val="00CD093A"/>
    <w:rsid w:val="00CD1637"/>
    <w:rsid w:val="00CD1C3A"/>
    <w:rsid w:val="00CD24C1"/>
    <w:rsid w:val="00CD2C8B"/>
    <w:rsid w:val="00CD4426"/>
    <w:rsid w:val="00CD4499"/>
    <w:rsid w:val="00CD4EAF"/>
    <w:rsid w:val="00CD5AE9"/>
    <w:rsid w:val="00CE2533"/>
    <w:rsid w:val="00CE3433"/>
    <w:rsid w:val="00CE3A92"/>
    <w:rsid w:val="00CE4D56"/>
    <w:rsid w:val="00CE7133"/>
    <w:rsid w:val="00CE7A42"/>
    <w:rsid w:val="00CE7C52"/>
    <w:rsid w:val="00CF00A8"/>
    <w:rsid w:val="00CF0283"/>
    <w:rsid w:val="00CF080C"/>
    <w:rsid w:val="00CF0D09"/>
    <w:rsid w:val="00CF2354"/>
    <w:rsid w:val="00CF2D9D"/>
    <w:rsid w:val="00CF2F7D"/>
    <w:rsid w:val="00CF3EF6"/>
    <w:rsid w:val="00CF47D1"/>
    <w:rsid w:val="00CF5618"/>
    <w:rsid w:val="00CF6A87"/>
    <w:rsid w:val="00CF71C6"/>
    <w:rsid w:val="00CF7219"/>
    <w:rsid w:val="00D00375"/>
    <w:rsid w:val="00D00EB0"/>
    <w:rsid w:val="00D01862"/>
    <w:rsid w:val="00D038C0"/>
    <w:rsid w:val="00D038DE"/>
    <w:rsid w:val="00D03CB8"/>
    <w:rsid w:val="00D0422C"/>
    <w:rsid w:val="00D0433F"/>
    <w:rsid w:val="00D04A2D"/>
    <w:rsid w:val="00D05014"/>
    <w:rsid w:val="00D05477"/>
    <w:rsid w:val="00D05E57"/>
    <w:rsid w:val="00D06267"/>
    <w:rsid w:val="00D06444"/>
    <w:rsid w:val="00D06942"/>
    <w:rsid w:val="00D069E8"/>
    <w:rsid w:val="00D07167"/>
    <w:rsid w:val="00D07808"/>
    <w:rsid w:val="00D07B08"/>
    <w:rsid w:val="00D11567"/>
    <w:rsid w:val="00D11A8F"/>
    <w:rsid w:val="00D1200D"/>
    <w:rsid w:val="00D13015"/>
    <w:rsid w:val="00D13801"/>
    <w:rsid w:val="00D138CF"/>
    <w:rsid w:val="00D13EC1"/>
    <w:rsid w:val="00D15C27"/>
    <w:rsid w:val="00D1689C"/>
    <w:rsid w:val="00D16A37"/>
    <w:rsid w:val="00D16F9E"/>
    <w:rsid w:val="00D17081"/>
    <w:rsid w:val="00D20810"/>
    <w:rsid w:val="00D214AE"/>
    <w:rsid w:val="00D23843"/>
    <w:rsid w:val="00D24AFA"/>
    <w:rsid w:val="00D24DC0"/>
    <w:rsid w:val="00D25F38"/>
    <w:rsid w:val="00D272EE"/>
    <w:rsid w:val="00D273F6"/>
    <w:rsid w:val="00D274B0"/>
    <w:rsid w:val="00D30AD5"/>
    <w:rsid w:val="00D30C38"/>
    <w:rsid w:val="00D31C42"/>
    <w:rsid w:val="00D32B58"/>
    <w:rsid w:val="00D3382E"/>
    <w:rsid w:val="00D35C12"/>
    <w:rsid w:val="00D35C6A"/>
    <w:rsid w:val="00D3609B"/>
    <w:rsid w:val="00D37AB9"/>
    <w:rsid w:val="00D4004D"/>
    <w:rsid w:val="00D40CC2"/>
    <w:rsid w:val="00D40E51"/>
    <w:rsid w:val="00D411BE"/>
    <w:rsid w:val="00D41B7C"/>
    <w:rsid w:val="00D42BBE"/>
    <w:rsid w:val="00D42EE8"/>
    <w:rsid w:val="00D45238"/>
    <w:rsid w:val="00D45487"/>
    <w:rsid w:val="00D46218"/>
    <w:rsid w:val="00D462BE"/>
    <w:rsid w:val="00D465FE"/>
    <w:rsid w:val="00D46F4A"/>
    <w:rsid w:val="00D478ED"/>
    <w:rsid w:val="00D47D10"/>
    <w:rsid w:val="00D47F51"/>
    <w:rsid w:val="00D507F8"/>
    <w:rsid w:val="00D51016"/>
    <w:rsid w:val="00D5234F"/>
    <w:rsid w:val="00D52758"/>
    <w:rsid w:val="00D52888"/>
    <w:rsid w:val="00D53057"/>
    <w:rsid w:val="00D53AAB"/>
    <w:rsid w:val="00D53B46"/>
    <w:rsid w:val="00D54548"/>
    <w:rsid w:val="00D5487C"/>
    <w:rsid w:val="00D56A95"/>
    <w:rsid w:val="00D600AF"/>
    <w:rsid w:val="00D60283"/>
    <w:rsid w:val="00D6106D"/>
    <w:rsid w:val="00D616FC"/>
    <w:rsid w:val="00D61DDD"/>
    <w:rsid w:val="00D62883"/>
    <w:rsid w:val="00D63026"/>
    <w:rsid w:val="00D633FA"/>
    <w:rsid w:val="00D63B2E"/>
    <w:rsid w:val="00D63E48"/>
    <w:rsid w:val="00D660E6"/>
    <w:rsid w:val="00D661FD"/>
    <w:rsid w:val="00D66E27"/>
    <w:rsid w:val="00D672B5"/>
    <w:rsid w:val="00D67A76"/>
    <w:rsid w:val="00D67C42"/>
    <w:rsid w:val="00D70095"/>
    <w:rsid w:val="00D706CB"/>
    <w:rsid w:val="00D70890"/>
    <w:rsid w:val="00D70C3E"/>
    <w:rsid w:val="00D70EA2"/>
    <w:rsid w:val="00D725DD"/>
    <w:rsid w:val="00D72A10"/>
    <w:rsid w:val="00D72E1D"/>
    <w:rsid w:val="00D7312A"/>
    <w:rsid w:val="00D7342D"/>
    <w:rsid w:val="00D7463F"/>
    <w:rsid w:val="00D753FB"/>
    <w:rsid w:val="00D75D89"/>
    <w:rsid w:val="00D80610"/>
    <w:rsid w:val="00D807D7"/>
    <w:rsid w:val="00D811C6"/>
    <w:rsid w:val="00D8167B"/>
    <w:rsid w:val="00D8200A"/>
    <w:rsid w:val="00D82949"/>
    <w:rsid w:val="00D82EDB"/>
    <w:rsid w:val="00D83A54"/>
    <w:rsid w:val="00D84865"/>
    <w:rsid w:val="00D84A36"/>
    <w:rsid w:val="00D864FB"/>
    <w:rsid w:val="00D8764A"/>
    <w:rsid w:val="00D905D7"/>
    <w:rsid w:val="00D91DF3"/>
    <w:rsid w:val="00D94119"/>
    <w:rsid w:val="00D954DC"/>
    <w:rsid w:val="00D95628"/>
    <w:rsid w:val="00D95B51"/>
    <w:rsid w:val="00D96010"/>
    <w:rsid w:val="00D96749"/>
    <w:rsid w:val="00DA0D4C"/>
    <w:rsid w:val="00DA1D81"/>
    <w:rsid w:val="00DA320D"/>
    <w:rsid w:val="00DA3E49"/>
    <w:rsid w:val="00DA3F89"/>
    <w:rsid w:val="00DA44D3"/>
    <w:rsid w:val="00DA44F9"/>
    <w:rsid w:val="00DA4643"/>
    <w:rsid w:val="00DA47CC"/>
    <w:rsid w:val="00DA4E64"/>
    <w:rsid w:val="00DA7049"/>
    <w:rsid w:val="00DA75EE"/>
    <w:rsid w:val="00DB0134"/>
    <w:rsid w:val="00DB1135"/>
    <w:rsid w:val="00DB2216"/>
    <w:rsid w:val="00DB2B12"/>
    <w:rsid w:val="00DB2DBD"/>
    <w:rsid w:val="00DB437B"/>
    <w:rsid w:val="00DB47C6"/>
    <w:rsid w:val="00DB4A55"/>
    <w:rsid w:val="00DB5234"/>
    <w:rsid w:val="00DB5C96"/>
    <w:rsid w:val="00DB67EC"/>
    <w:rsid w:val="00DB748A"/>
    <w:rsid w:val="00DB7DF5"/>
    <w:rsid w:val="00DC174F"/>
    <w:rsid w:val="00DC21FA"/>
    <w:rsid w:val="00DC306F"/>
    <w:rsid w:val="00DC41BB"/>
    <w:rsid w:val="00DC464B"/>
    <w:rsid w:val="00DC50FD"/>
    <w:rsid w:val="00DC51C8"/>
    <w:rsid w:val="00DC544D"/>
    <w:rsid w:val="00DC5D57"/>
    <w:rsid w:val="00DC5D96"/>
    <w:rsid w:val="00DC70F1"/>
    <w:rsid w:val="00DC71C1"/>
    <w:rsid w:val="00DC7939"/>
    <w:rsid w:val="00DD049C"/>
    <w:rsid w:val="00DD1712"/>
    <w:rsid w:val="00DD1931"/>
    <w:rsid w:val="00DD2194"/>
    <w:rsid w:val="00DD329E"/>
    <w:rsid w:val="00DD4270"/>
    <w:rsid w:val="00DD5152"/>
    <w:rsid w:val="00DD5C3D"/>
    <w:rsid w:val="00DD5F09"/>
    <w:rsid w:val="00DD61DA"/>
    <w:rsid w:val="00DD647B"/>
    <w:rsid w:val="00DD68D9"/>
    <w:rsid w:val="00DD763D"/>
    <w:rsid w:val="00DD79D9"/>
    <w:rsid w:val="00DE14DA"/>
    <w:rsid w:val="00DE184F"/>
    <w:rsid w:val="00DE1934"/>
    <w:rsid w:val="00DE256D"/>
    <w:rsid w:val="00DE3680"/>
    <w:rsid w:val="00DE4306"/>
    <w:rsid w:val="00DE475E"/>
    <w:rsid w:val="00DE4FE9"/>
    <w:rsid w:val="00DE5089"/>
    <w:rsid w:val="00DE5626"/>
    <w:rsid w:val="00DE5978"/>
    <w:rsid w:val="00DE5E92"/>
    <w:rsid w:val="00DE6741"/>
    <w:rsid w:val="00DE6EC4"/>
    <w:rsid w:val="00DF06FB"/>
    <w:rsid w:val="00DF0FDF"/>
    <w:rsid w:val="00DF1306"/>
    <w:rsid w:val="00DF1B1F"/>
    <w:rsid w:val="00DF1ED1"/>
    <w:rsid w:val="00DF2343"/>
    <w:rsid w:val="00DF3122"/>
    <w:rsid w:val="00DF34DF"/>
    <w:rsid w:val="00DF3EF6"/>
    <w:rsid w:val="00DF4D0F"/>
    <w:rsid w:val="00DF4E14"/>
    <w:rsid w:val="00DF51F0"/>
    <w:rsid w:val="00DF56DD"/>
    <w:rsid w:val="00DF5769"/>
    <w:rsid w:val="00DF5823"/>
    <w:rsid w:val="00DF5ED8"/>
    <w:rsid w:val="00DF77E5"/>
    <w:rsid w:val="00E00337"/>
    <w:rsid w:val="00E0053F"/>
    <w:rsid w:val="00E00F19"/>
    <w:rsid w:val="00E01924"/>
    <w:rsid w:val="00E01B5F"/>
    <w:rsid w:val="00E03496"/>
    <w:rsid w:val="00E0406E"/>
    <w:rsid w:val="00E042C1"/>
    <w:rsid w:val="00E04BD1"/>
    <w:rsid w:val="00E05785"/>
    <w:rsid w:val="00E06888"/>
    <w:rsid w:val="00E068BC"/>
    <w:rsid w:val="00E07300"/>
    <w:rsid w:val="00E10390"/>
    <w:rsid w:val="00E1085B"/>
    <w:rsid w:val="00E108A2"/>
    <w:rsid w:val="00E10DA4"/>
    <w:rsid w:val="00E10EEB"/>
    <w:rsid w:val="00E117D2"/>
    <w:rsid w:val="00E15246"/>
    <w:rsid w:val="00E16304"/>
    <w:rsid w:val="00E172D5"/>
    <w:rsid w:val="00E17937"/>
    <w:rsid w:val="00E206BB"/>
    <w:rsid w:val="00E206D5"/>
    <w:rsid w:val="00E20851"/>
    <w:rsid w:val="00E20B9A"/>
    <w:rsid w:val="00E21303"/>
    <w:rsid w:val="00E215E4"/>
    <w:rsid w:val="00E22E8B"/>
    <w:rsid w:val="00E23232"/>
    <w:rsid w:val="00E24DBA"/>
    <w:rsid w:val="00E250FA"/>
    <w:rsid w:val="00E2690A"/>
    <w:rsid w:val="00E26B28"/>
    <w:rsid w:val="00E27570"/>
    <w:rsid w:val="00E27CED"/>
    <w:rsid w:val="00E31860"/>
    <w:rsid w:val="00E324AE"/>
    <w:rsid w:val="00E32AD7"/>
    <w:rsid w:val="00E34553"/>
    <w:rsid w:val="00E35405"/>
    <w:rsid w:val="00E35559"/>
    <w:rsid w:val="00E361A9"/>
    <w:rsid w:val="00E363E6"/>
    <w:rsid w:val="00E36F52"/>
    <w:rsid w:val="00E370E6"/>
    <w:rsid w:val="00E40FEB"/>
    <w:rsid w:val="00E42C85"/>
    <w:rsid w:val="00E430D3"/>
    <w:rsid w:val="00E4498E"/>
    <w:rsid w:val="00E449F0"/>
    <w:rsid w:val="00E4552F"/>
    <w:rsid w:val="00E4562F"/>
    <w:rsid w:val="00E45808"/>
    <w:rsid w:val="00E4587D"/>
    <w:rsid w:val="00E46059"/>
    <w:rsid w:val="00E46DD9"/>
    <w:rsid w:val="00E47CC6"/>
    <w:rsid w:val="00E501F9"/>
    <w:rsid w:val="00E50679"/>
    <w:rsid w:val="00E51F9C"/>
    <w:rsid w:val="00E5282C"/>
    <w:rsid w:val="00E53DEC"/>
    <w:rsid w:val="00E5445B"/>
    <w:rsid w:val="00E5504A"/>
    <w:rsid w:val="00E55C51"/>
    <w:rsid w:val="00E5625C"/>
    <w:rsid w:val="00E56A6D"/>
    <w:rsid w:val="00E56EF5"/>
    <w:rsid w:val="00E60A67"/>
    <w:rsid w:val="00E62CC4"/>
    <w:rsid w:val="00E63445"/>
    <w:rsid w:val="00E63B2D"/>
    <w:rsid w:val="00E63DE2"/>
    <w:rsid w:val="00E64428"/>
    <w:rsid w:val="00E64DD9"/>
    <w:rsid w:val="00E659EC"/>
    <w:rsid w:val="00E65B9E"/>
    <w:rsid w:val="00E668C0"/>
    <w:rsid w:val="00E66B88"/>
    <w:rsid w:val="00E66D6F"/>
    <w:rsid w:val="00E66EC7"/>
    <w:rsid w:val="00E6755B"/>
    <w:rsid w:val="00E709DF"/>
    <w:rsid w:val="00E70E51"/>
    <w:rsid w:val="00E71A4E"/>
    <w:rsid w:val="00E728DE"/>
    <w:rsid w:val="00E72E24"/>
    <w:rsid w:val="00E7331B"/>
    <w:rsid w:val="00E74DB3"/>
    <w:rsid w:val="00E75E02"/>
    <w:rsid w:val="00E75E09"/>
    <w:rsid w:val="00E76B4C"/>
    <w:rsid w:val="00E775B0"/>
    <w:rsid w:val="00E77F45"/>
    <w:rsid w:val="00E80889"/>
    <w:rsid w:val="00E816E5"/>
    <w:rsid w:val="00E823A3"/>
    <w:rsid w:val="00E84074"/>
    <w:rsid w:val="00E8484D"/>
    <w:rsid w:val="00E84B05"/>
    <w:rsid w:val="00E850F4"/>
    <w:rsid w:val="00E85564"/>
    <w:rsid w:val="00E857B4"/>
    <w:rsid w:val="00E85A27"/>
    <w:rsid w:val="00E86885"/>
    <w:rsid w:val="00E90242"/>
    <w:rsid w:val="00E9145F"/>
    <w:rsid w:val="00E91F09"/>
    <w:rsid w:val="00E922ED"/>
    <w:rsid w:val="00E92F4E"/>
    <w:rsid w:val="00E9327D"/>
    <w:rsid w:val="00E93500"/>
    <w:rsid w:val="00E94912"/>
    <w:rsid w:val="00E94A1F"/>
    <w:rsid w:val="00E961EA"/>
    <w:rsid w:val="00E96BD0"/>
    <w:rsid w:val="00E97C17"/>
    <w:rsid w:val="00EA07B7"/>
    <w:rsid w:val="00EA1400"/>
    <w:rsid w:val="00EA1A58"/>
    <w:rsid w:val="00EA258A"/>
    <w:rsid w:val="00EA27FF"/>
    <w:rsid w:val="00EA2B74"/>
    <w:rsid w:val="00EA3CCA"/>
    <w:rsid w:val="00EA4218"/>
    <w:rsid w:val="00EA5611"/>
    <w:rsid w:val="00EA56A5"/>
    <w:rsid w:val="00EA5FB9"/>
    <w:rsid w:val="00EA6955"/>
    <w:rsid w:val="00EA6B22"/>
    <w:rsid w:val="00EA6CB9"/>
    <w:rsid w:val="00EA708D"/>
    <w:rsid w:val="00EA739C"/>
    <w:rsid w:val="00EA7748"/>
    <w:rsid w:val="00EB100E"/>
    <w:rsid w:val="00EB1461"/>
    <w:rsid w:val="00EB1585"/>
    <w:rsid w:val="00EB2BC2"/>
    <w:rsid w:val="00EB3366"/>
    <w:rsid w:val="00EB33B9"/>
    <w:rsid w:val="00EB3A6F"/>
    <w:rsid w:val="00EB52A7"/>
    <w:rsid w:val="00EB5F52"/>
    <w:rsid w:val="00EB703E"/>
    <w:rsid w:val="00EC0214"/>
    <w:rsid w:val="00EC03C6"/>
    <w:rsid w:val="00EC15C4"/>
    <w:rsid w:val="00EC1D70"/>
    <w:rsid w:val="00EC20A5"/>
    <w:rsid w:val="00EC2BE5"/>
    <w:rsid w:val="00EC3098"/>
    <w:rsid w:val="00EC4027"/>
    <w:rsid w:val="00EC4C9B"/>
    <w:rsid w:val="00EC531E"/>
    <w:rsid w:val="00EC534A"/>
    <w:rsid w:val="00EC5BD7"/>
    <w:rsid w:val="00EC60DE"/>
    <w:rsid w:val="00EC64B4"/>
    <w:rsid w:val="00EC6728"/>
    <w:rsid w:val="00EC6DE8"/>
    <w:rsid w:val="00EC713A"/>
    <w:rsid w:val="00EC7191"/>
    <w:rsid w:val="00ED079B"/>
    <w:rsid w:val="00ED0EBD"/>
    <w:rsid w:val="00ED1B7F"/>
    <w:rsid w:val="00ED27E9"/>
    <w:rsid w:val="00ED32BC"/>
    <w:rsid w:val="00ED3DC3"/>
    <w:rsid w:val="00ED5412"/>
    <w:rsid w:val="00ED55A7"/>
    <w:rsid w:val="00ED57DD"/>
    <w:rsid w:val="00ED65E4"/>
    <w:rsid w:val="00EE0756"/>
    <w:rsid w:val="00EE08CC"/>
    <w:rsid w:val="00EE0942"/>
    <w:rsid w:val="00EE1737"/>
    <w:rsid w:val="00EE1EC4"/>
    <w:rsid w:val="00EE1EE9"/>
    <w:rsid w:val="00EE23D2"/>
    <w:rsid w:val="00EE2C94"/>
    <w:rsid w:val="00EE3BCF"/>
    <w:rsid w:val="00EE3EC9"/>
    <w:rsid w:val="00EE4930"/>
    <w:rsid w:val="00EE4C05"/>
    <w:rsid w:val="00EE5DDF"/>
    <w:rsid w:val="00EE720D"/>
    <w:rsid w:val="00EE73EE"/>
    <w:rsid w:val="00EE7B9F"/>
    <w:rsid w:val="00EE7EB4"/>
    <w:rsid w:val="00EF0145"/>
    <w:rsid w:val="00EF0E4F"/>
    <w:rsid w:val="00EF10A7"/>
    <w:rsid w:val="00EF11DF"/>
    <w:rsid w:val="00EF21E1"/>
    <w:rsid w:val="00EF26A0"/>
    <w:rsid w:val="00EF3DB6"/>
    <w:rsid w:val="00EF4D6F"/>
    <w:rsid w:val="00EF5540"/>
    <w:rsid w:val="00EF5636"/>
    <w:rsid w:val="00EF5AA1"/>
    <w:rsid w:val="00F004A9"/>
    <w:rsid w:val="00F0132B"/>
    <w:rsid w:val="00F034D9"/>
    <w:rsid w:val="00F0379E"/>
    <w:rsid w:val="00F03DB5"/>
    <w:rsid w:val="00F04EC9"/>
    <w:rsid w:val="00F052E4"/>
    <w:rsid w:val="00F059DB"/>
    <w:rsid w:val="00F05E00"/>
    <w:rsid w:val="00F06CD0"/>
    <w:rsid w:val="00F1084E"/>
    <w:rsid w:val="00F1200C"/>
    <w:rsid w:val="00F125B3"/>
    <w:rsid w:val="00F12A48"/>
    <w:rsid w:val="00F12EFF"/>
    <w:rsid w:val="00F13408"/>
    <w:rsid w:val="00F1340A"/>
    <w:rsid w:val="00F13DD6"/>
    <w:rsid w:val="00F141C1"/>
    <w:rsid w:val="00F14DDF"/>
    <w:rsid w:val="00F15D9B"/>
    <w:rsid w:val="00F161F1"/>
    <w:rsid w:val="00F16642"/>
    <w:rsid w:val="00F16C99"/>
    <w:rsid w:val="00F172F4"/>
    <w:rsid w:val="00F175B1"/>
    <w:rsid w:val="00F2068A"/>
    <w:rsid w:val="00F209BE"/>
    <w:rsid w:val="00F210D5"/>
    <w:rsid w:val="00F21202"/>
    <w:rsid w:val="00F2183E"/>
    <w:rsid w:val="00F2249F"/>
    <w:rsid w:val="00F22FED"/>
    <w:rsid w:val="00F23B70"/>
    <w:rsid w:val="00F2535F"/>
    <w:rsid w:val="00F26D2C"/>
    <w:rsid w:val="00F27030"/>
    <w:rsid w:val="00F2787B"/>
    <w:rsid w:val="00F27ACA"/>
    <w:rsid w:val="00F30907"/>
    <w:rsid w:val="00F309ED"/>
    <w:rsid w:val="00F312C4"/>
    <w:rsid w:val="00F31519"/>
    <w:rsid w:val="00F33242"/>
    <w:rsid w:val="00F33FA3"/>
    <w:rsid w:val="00F341A9"/>
    <w:rsid w:val="00F34528"/>
    <w:rsid w:val="00F34A9D"/>
    <w:rsid w:val="00F34AB7"/>
    <w:rsid w:val="00F34BD0"/>
    <w:rsid w:val="00F34C9E"/>
    <w:rsid w:val="00F35096"/>
    <w:rsid w:val="00F36A1B"/>
    <w:rsid w:val="00F36CC4"/>
    <w:rsid w:val="00F37921"/>
    <w:rsid w:val="00F379D7"/>
    <w:rsid w:val="00F400C3"/>
    <w:rsid w:val="00F405CB"/>
    <w:rsid w:val="00F408FB"/>
    <w:rsid w:val="00F4095E"/>
    <w:rsid w:val="00F40C2F"/>
    <w:rsid w:val="00F418D9"/>
    <w:rsid w:val="00F42273"/>
    <w:rsid w:val="00F4241D"/>
    <w:rsid w:val="00F42593"/>
    <w:rsid w:val="00F42CA7"/>
    <w:rsid w:val="00F433EE"/>
    <w:rsid w:val="00F436AF"/>
    <w:rsid w:val="00F47ADF"/>
    <w:rsid w:val="00F50A0F"/>
    <w:rsid w:val="00F50B27"/>
    <w:rsid w:val="00F51A51"/>
    <w:rsid w:val="00F51C29"/>
    <w:rsid w:val="00F5219E"/>
    <w:rsid w:val="00F54215"/>
    <w:rsid w:val="00F54276"/>
    <w:rsid w:val="00F54BEC"/>
    <w:rsid w:val="00F5673A"/>
    <w:rsid w:val="00F56D06"/>
    <w:rsid w:val="00F56D71"/>
    <w:rsid w:val="00F57A3B"/>
    <w:rsid w:val="00F60D65"/>
    <w:rsid w:val="00F61293"/>
    <w:rsid w:val="00F61C1D"/>
    <w:rsid w:val="00F61DB3"/>
    <w:rsid w:val="00F61F25"/>
    <w:rsid w:val="00F630D8"/>
    <w:rsid w:val="00F635EB"/>
    <w:rsid w:val="00F64B56"/>
    <w:rsid w:val="00F64E47"/>
    <w:rsid w:val="00F64EF3"/>
    <w:rsid w:val="00F65A85"/>
    <w:rsid w:val="00F660BC"/>
    <w:rsid w:val="00F66224"/>
    <w:rsid w:val="00F66526"/>
    <w:rsid w:val="00F6686B"/>
    <w:rsid w:val="00F67ABF"/>
    <w:rsid w:val="00F67EFF"/>
    <w:rsid w:val="00F67F19"/>
    <w:rsid w:val="00F70857"/>
    <w:rsid w:val="00F70F51"/>
    <w:rsid w:val="00F71087"/>
    <w:rsid w:val="00F719D8"/>
    <w:rsid w:val="00F71ABB"/>
    <w:rsid w:val="00F71C62"/>
    <w:rsid w:val="00F72DF1"/>
    <w:rsid w:val="00F73685"/>
    <w:rsid w:val="00F74144"/>
    <w:rsid w:val="00F7459B"/>
    <w:rsid w:val="00F74B68"/>
    <w:rsid w:val="00F75CFF"/>
    <w:rsid w:val="00F760BC"/>
    <w:rsid w:val="00F76DCB"/>
    <w:rsid w:val="00F775E8"/>
    <w:rsid w:val="00F77D2D"/>
    <w:rsid w:val="00F77D97"/>
    <w:rsid w:val="00F77E56"/>
    <w:rsid w:val="00F77F83"/>
    <w:rsid w:val="00F8084A"/>
    <w:rsid w:val="00F813A8"/>
    <w:rsid w:val="00F813BC"/>
    <w:rsid w:val="00F8172A"/>
    <w:rsid w:val="00F82956"/>
    <w:rsid w:val="00F83B17"/>
    <w:rsid w:val="00F83F76"/>
    <w:rsid w:val="00F844E0"/>
    <w:rsid w:val="00F844F9"/>
    <w:rsid w:val="00F84863"/>
    <w:rsid w:val="00F84914"/>
    <w:rsid w:val="00F85473"/>
    <w:rsid w:val="00F8693F"/>
    <w:rsid w:val="00F86EBF"/>
    <w:rsid w:val="00F8768F"/>
    <w:rsid w:val="00F901E0"/>
    <w:rsid w:val="00F90268"/>
    <w:rsid w:val="00F90C88"/>
    <w:rsid w:val="00F91622"/>
    <w:rsid w:val="00F92169"/>
    <w:rsid w:val="00F9335B"/>
    <w:rsid w:val="00F9383B"/>
    <w:rsid w:val="00F93BD7"/>
    <w:rsid w:val="00F96B65"/>
    <w:rsid w:val="00F97A1B"/>
    <w:rsid w:val="00FA0AAF"/>
    <w:rsid w:val="00FA16BA"/>
    <w:rsid w:val="00FA2D60"/>
    <w:rsid w:val="00FA3D72"/>
    <w:rsid w:val="00FA4BDF"/>
    <w:rsid w:val="00FA5069"/>
    <w:rsid w:val="00FA56C9"/>
    <w:rsid w:val="00FA61BA"/>
    <w:rsid w:val="00FA6470"/>
    <w:rsid w:val="00FA7087"/>
    <w:rsid w:val="00FA7F6C"/>
    <w:rsid w:val="00FB094C"/>
    <w:rsid w:val="00FB0A72"/>
    <w:rsid w:val="00FB0E0F"/>
    <w:rsid w:val="00FB1B80"/>
    <w:rsid w:val="00FB1BBE"/>
    <w:rsid w:val="00FB29C3"/>
    <w:rsid w:val="00FB43FC"/>
    <w:rsid w:val="00FB473B"/>
    <w:rsid w:val="00FB62E1"/>
    <w:rsid w:val="00FB76CF"/>
    <w:rsid w:val="00FB7EB8"/>
    <w:rsid w:val="00FC3A0C"/>
    <w:rsid w:val="00FC437E"/>
    <w:rsid w:val="00FC4C35"/>
    <w:rsid w:val="00FC4F7D"/>
    <w:rsid w:val="00FC5763"/>
    <w:rsid w:val="00FC5BC4"/>
    <w:rsid w:val="00FC663C"/>
    <w:rsid w:val="00FD1A74"/>
    <w:rsid w:val="00FD281E"/>
    <w:rsid w:val="00FD2846"/>
    <w:rsid w:val="00FD3C15"/>
    <w:rsid w:val="00FD4461"/>
    <w:rsid w:val="00FD4D78"/>
    <w:rsid w:val="00FD5C27"/>
    <w:rsid w:val="00FD63FD"/>
    <w:rsid w:val="00FD710B"/>
    <w:rsid w:val="00FD7210"/>
    <w:rsid w:val="00FE0A4D"/>
    <w:rsid w:val="00FE0DBB"/>
    <w:rsid w:val="00FE0FF2"/>
    <w:rsid w:val="00FE12DB"/>
    <w:rsid w:val="00FE1C9E"/>
    <w:rsid w:val="00FE23D0"/>
    <w:rsid w:val="00FE2405"/>
    <w:rsid w:val="00FE2EF4"/>
    <w:rsid w:val="00FE2F3A"/>
    <w:rsid w:val="00FE3246"/>
    <w:rsid w:val="00FE39D0"/>
    <w:rsid w:val="00FE3D69"/>
    <w:rsid w:val="00FE4960"/>
    <w:rsid w:val="00FE4995"/>
    <w:rsid w:val="00FE5D11"/>
    <w:rsid w:val="00FE6846"/>
    <w:rsid w:val="00FE6B0C"/>
    <w:rsid w:val="00FE7A22"/>
    <w:rsid w:val="00FE7ED7"/>
    <w:rsid w:val="00FF034A"/>
    <w:rsid w:val="00FF11DD"/>
    <w:rsid w:val="00FF1421"/>
    <w:rsid w:val="00FF3861"/>
    <w:rsid w:val="00FF3B46"/>
    <w:rsid w:val="00FF4648"/>
    <w:rsid w:val="00FF48F9"/>
    <w:rsid w:val="00FF4B76"/>
    <w:rsid w:val="00FF4C4C"/>
    <w:rsid w:val="00FF4E6A"/>
    <w:rsid w:val="00FF5204"/>
    <w:rsid w:val="00FF5A8E"/>
    <w:rsid w:val="00FF5B22"/>
    <w:rsid w:val="00FF5D0E"/>
    <w:rsid w:val="00FF629B"/>
    <w:rsid w:val="00FF6A9E"/>
    <w:rsid w:val="00FF6AAF"/>
    <w:rsid w:val="00FF6F7C"/>
    <w:rsid w:val="00FF7084"/>
    <w:rsid w:val="00FF7244"/>
    <w:rsid w:val="00FF748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D179429"/>
  <w15:docId w15:val="{D41FEE75-A627-48B6-B7B6-5E6384A6E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94C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6132E"/>
    <w:pPr>
      <w:ind w:left="720"/>
      <w:contextualSpacing/>
    </w:pPr>
  </w:style>
  <w:style w:type="paragraph" w:styleId="Header">
    <w:name w:val="header"/>
    <w:basedOn w:val="Normal"/>
    <w:link w:val="HeaderChar"/>
    <w:uiPriority w:val="99"/>
    <w:unhideWhenUsed/>
    <w:rsid w:val="003617B6"/>
    <w:pPr>
      <w:tabs>
        <w:tab w:val="center" w:pos="4513"/>
        <w:tab w:val="right" w:pos="9026"/>
      </w:tabs>
    </w:pPr>
  </w:style>
  <w:style w:type="character" w:customStyle="1" w:styleId="HeaderChar">
    <w:name w:val="Header Char"/>
    <w:basedOn w:val="DefaultParagraphFont"/>
    <w:link w:val="Header"/>
    <w:uiPriority w:val="99"/>
    <w:rsid w:val="003617B6"/>
    <w:rPr>
      <w:lang w:val="en-GB"/>
    </w:rPr>
  </w:style>
  <w:style w:type="paragraph" w:styleId="Footer">
    <w:name w:val="footer"/>
    <w:basedOn w:val="Normal"/>
    <w:link w:val="FooterChar"/>
    <w:uiPriority w:val="99"/>
    <w:unhideWhenUsed/>
    <w:rsid w:val="003617B6"/>
    <w:pPr>
      <w:tabs>
        <w:tab w:val="center" w:pos="4513"/>
        <w:tab w:val="right" w:pos="9026"/>
      </w:tabs>
    </w:pPr>
  </w:style>
  <w:style w:type="character" w:customStyle="1" w:styleId="FooterChar">
    <w:name w:val="Footer Char"/>
    <w:basedOn w:val="DefaultParagraphFont"/>
    <w:link w:val="Footer"/>
    <w:uiPriority w:val="99"/>
    <w:rsid w:val="003617B6"/>
    <w:rPr>
      <w:lang w:val="en-GB"/>
    </w:rPr>
  </w:style>
  <w:style w:type="table" w:customStyle="1" w:styleId="GridTable2-Accent61">
    <w:name w:val="Grid Table 2 - Accent 61"/>
    <w:basedOn w:val="TableNormal"/>
    <w:uiPriority w:val="47"/>
    <w:rsid w:val="007105F4"/>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BalloonText">
    <w:name w:val="Balloon Text"/>
    <w:basedOn w:val="Normal"/>
    <w:link w:val="BalloonTextChar"/>
    <w:uiPriority w:val="99"/>
    <w:semiHidden/>
    <w:unhideWhenUsed/>
    <w:rsid w:val="001C4BF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4BFB"/>
    <w:rPr>
      <w:rFonts w:ascii="Segoe UI" w:hAnsi="Segoe UI" w:cs="Segoe UI"/>
      <w:sz w:val="18"/>
      <w:szCs w:val="18"/>
      <w:lang w:val="en-GB"/>
    </w:rPr>
  </w:style>
  <w:style w:type="paragraph" w:styleId="NoSpacing">
    <w:name w:val="No Spacing"/>
    <w:qFormat/>
    <w:rsid w:val="005B1D84"/>
    <w:rPr>
      <w:rFonts w:ascii="Calibri" w:eastAsia="Calibri" w:hAnsi="Calibri" w:cs="Times New Roman"/>
      <w:sz w:val="22"/>
      <w:szCs w:val="22"/>
    </w:rPr>
  </w:style>
  <w:style w:type="character" w:styleId="CommentReference">
    <w:name w:val="annotation reference"/>
    <w:basedOn w:val="DefaultParagraphFont"/>
    <w:uiPriority w:val="99"/>
    <w:semiHidden/>
    <w:unhideWhenUsed/>
    <w:rsid w:val="001D560C"/>
    <w:rPr>
      <w:sz w:val="16"/>
      <w:szCs w:val="16"/>
    </w:rPr>
  </w:style>
  <w:style w:type="paragraph" w:styleId="CommentText">
    <w:name w:val="annotation text"/>
    <w:basedOn w:val="Normal"/>
    <w:link w:val="CommentTextChar"/>
    <w:uiPriority w:val="99"/>
    <w:semiHidden/>
    <w:unhideWhenUsed/>
    <w:rsid w:val="001D560C"/>
    <w:rPr>
      <w:sz w:val="20"/>
      <w:szCs w:val="20"/>
    </w:rPr>
  </w:style>
  <w:style w:type="character" w:customStyle="1" w:styleId="CommentTextChar">
    <w:name w:val="Comment Text Char"/>
    <w:basedOn w:val="DefaultParagraphFont"/>
    <w:link w:val="CommentText"/>
    <w:uiPriority w:val="99"/>
    <w:semiHidden/>
    <w:rsid w:val="001D560C"/>
    <w:rPr>
      <w:sz w:val="20"/>
      <w:szCs w:val="20"/>
      <w:lang w:val="en-GB"/>
    </w:rPr>
  </w:style>
  <w:style w:type="paragraph" w:styleId="CommentSubject">
    <w:name w:val="annotation subject"/>
    <w:basedOn w:val="CommentText"/>
    <w:next w:val="CommentText"/>
    <w:link w:val="CommentSubjectChar"/>
    <w:uiPriority w:val="99"/>
    <w:semiHidden/>
    <w:unhideWhenUsed/>
    <w:rsid w:val="001D560C"/>
    <w:rPr>
      <w:b/>
      <w:bCs/>
    </w:rPr>
  </w:style>
  <w:style w:type="character" w:customStyle="1" w:styleId="CommentSubjectChar">
    <w:name w:val="Comment Subject Char"/>
    <w:basedOn w:val="CommentTextChar"/>
    <w:link w:val="CommentSubject"/>
    <w:uiPriority w:val="99"/>
    <w:semiHidden/>
    <w:rsid w:val="001D560C"/>
    <w:rPr>
      <w:b/>
      <w:bCs/>
      <w:sz w:val="20"/>
      <w:szCs w:val="20"/>
      <w:lang w:val="en-GB"/>
    </w:rPr>
  </w:style>
  <w:style w:type="character" w:styleId="Hyperlink">
    <w:name w:val="Hyperlink"/>
    <w:basedOn w:val="DefaultParagraphFont"/>
    <w:uiPriority w:val="99"/>
    <w:unhideWhenUsed/>
    <w:rsid w:val="00734AE4"/>
    <w:rPr>
      <w:color w:val="0563C1" w:themeColor="hyperlink"/>
      <w:u w:val="single"/>
    </w:rPr>
  </w:style>
  <w:style w:type="character" w:customStyle="1" w:styleId="UnresolvedMention1">
    <w:name w:val="Unresolved Mention1"/>
    <w:basedOn w:val="DefaultParagraphFont"/>
    <w:uiPriority w:val="99"/>
    <w:semiHidden/>
    <w:unhideWhenUsed/>
    <w:rsid w:val="00734AE4"/>
    <w:rPr>
      <w:color w:val="808080"/>
      <w:shd w:val="clear" w:color="auto" w:fill="E6E6E6"/>
    </w:rPr>
  </w:style>
  <w:style w:type="paragraph" w:styleId="NormalWeb">
    <w:name w:val="Normal (Web)"/>
    <w:basedOn w:val="Normal"/>
    <w:uiPriority w:val="99"/>
    <w:semiHidden/>
    <w:unhideWhenUsed/>
    <w:rsid w:val="00C56F7A"/>
    <w:pPr>
      <w:spacing w:before="100" w:beforeAutospacing="1" w:after="100" w:afterAutospacing="1"/>
    </w:pPr>
    <w:rPr>
      <w:rFonts w:ascii="Times New Roman" w:eastAsiaTheme="minorEastAsia" w:hAnsi="Times New Roman" w:cs="Times New Roman"/>
      <w:lang w:eastAsia="en-GB"/>
    </w:rPr>
  </w:style>
  <w:style w:type="character" w:customStyle="1" w:styleId="w8qarf">
    <w:name w:val="w8qarf"/>
    <w:basedOn w:val="DefaultParagraphFont"/>
    <w:rsid w:val="00F312C4"/>
  </w:style>
  <w:style w:type="character" w:customStyle="1" w:styleId="lrzxr">
    <w:name w:val="lrzxr"/>
    <w:basedOn w:val="DefaultParagraphFont"/>
    <w:rsid w:val="00F312C4"/>
  </w:style>
  <w:style w:type="character" w:styleId="UnresolvedMention">
    <w:name w:val="Unresolved Mention"/>
    <w:basedOn w:val="DefaultParagraphFont"/>
    <w:uiPriority w:val="99"/>
    <w:rsid w:val="00FD5C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0696416">
      <w:bodyDiv w:val="1"/>
      <w:marLeft w:val="0"/>
      <w:marRight w:val="0"/>
      <w:marTop w:val="0"/>
      <w:marBottom w:val="0"/>
      <w:divBdr>
        <w:top w:val="none" w:sz="0" w:space="0" w:color="auto"/>
        <w:left w:val="none" w:sz="0" w:space="0" w:color="auto"/>
        <w:bottom w:val="none" w:sz="0" w:space="0" w:color="auto"/>
        <w:right w:val="none" w:sz="0" w:space="0" w:color="auto"/>
      </w:divBdr>
    </w:div>
    <w:div w:id="553545962">
      <w:bodyDiv w:val="1"/>
      <w:marLeft w:val="0"/>
      <w:marRight w:val="0"/>
      <w:marTop w:val="0"/>
      <w:marBottom w:val="0"/>
      <w:divBdr>
        <w:top w:val="none" w:sz="0" w:space="0" w:color="auto"/>
        <w:left w:val="none" w:sz="0" w:space="0" w:color="auto"/>
        <w:bottom w:val="none" w:sz="0" w:space="0" w:color="auto"/>
        <w:right w:val="none" w:sz="0" w:space="0" w:color="auto"/>
      </w:divBdr>
    </w:div>
    <w:div w:id="938834191">
      <w:bodyDiv w:val="1"/>
      <w:marLeft w:val="0"/>
      <w:marRight w:val="0"/>
      <w:marTop w:val="0"/>
      <w:marBottom w:val="0"/>
      <w:divBdr>
        <w:top w:val="none" w:sz="0" w:space="0" w:color="auto"/>
        <w:left w:val="none" w:sz="0" w:space="0" w:color="auto"/>
        <w:bottom w:val="none" w:sz="0" w:space="0" w:color="auto"/>
        <w:right w:val="none" w:sz="0" w:space="0" w:color="auto"/>
      </w:divBdr>
    </w:div>
    <w:div w:id="1134715151">
      <w:bodyDiv w:val="1"/>
      <w:marLeft w:val="0"/>
      <w:marRight w:val="0"/>
      <w:marTop w:val="0"/>
      <w:marBottom w:val="0"/>
      <w:divBdr>
        <w:top w:val="none" w:sz="0" w:space="0" w:color="auto"/>
        <w:left w:val="none" w:sz="0" w:space="0" w:color="auto"/>
        <w:bottom w:val="none" w:sz="0" w:space="0" w:color="auto"/>
        <w:right w:val="none" w:sz="0" w:space="0" w:color="auto"/>
      </w:divBdr>
    </w:div>
    <w:div w:id="1527597742">
      <w:bodyDiv w:val="1"/>
      <w:marLeft w:val="0"/>
      <w:marRight w:val="0"/>
      <w:marTop w:val="0"/>
      <w:marBottom w:val="0"/>
      <w:divBdr>
        <w:top w:val="none" w:sz="0" w:space="0" w:color="auto"/>
        <w:left w:val="none" w:sz="0" w:space="0" w:color="auto"/>
        <w:bottom w:val="none" w:sz="0" w:space="0" w:color="auto"/>
        <w:right w:val="none" w:sz="0" w:space="0" w:color="auto"/>
      </w:divBdr>
    </w:div>
    <w:div w:id="1581864606">
      <w:bodyDiv w:val="1"/>
      <w:marLeft w:val="0"/>
      <w:marRight w:val="0"/>
      <w:marTop w:val="0"/>
      <w:marBottom w:val="0"/>
      <w:divBdr>
        <w:top w:val="none" w:sz="0" w:space="0" w:color="auto"/>
        <w:left w:val="none" w:sz="0" w:space="0" w:color="auto"/>
        <w:bottom w:val="none" w:sz="0" w:space="0" w:color="auto"/>
        <w:right w:val="none" w:sz="0" w:space="0" w:color="auto"/>
      </w:divBdr>
    </w:div>
    <w:div w:id="172714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841099824AD0747BBDDC4A1991D39F5" ma:contentTypeVersion="13" ma:contentTypeDescription="Create a new document." ma:contentTypeScope="" ma:versionID="a6ec9068c2d1761b5131f5177d531770">
  <xsd:schema xmlns:xsd="http://www.w3.org/2001/XMLSchema" xmlns:xs="http://www.w3.org/2001/XMLSchema" xmlns:p="http://schemas.microsoft.com/office/2006/metadata/properties" xmlns:ns2="9e9755ed-c6b2-49ef-984b-a5000223c7a6" xmlns:ns3="b25245d0-c491-440b-a2f3-70a398c11090" targetNamespace="http://schemas.microsoft.com/office/2006/metadata/properties" ma:root="true" ma:fieldsID="ecf064ef3e4a4fddfea7c8e8838b58b5" ns2:_="" ns3:_="">
    <xsd:import namespace="9e9755ed-c6b2-49ef-984b-a5000223c7a6"/>
    <xsd:import namespace="b25245d0-c491-440b-a2f3-70a398c11090"/>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EventHashCode" minOccurs="0"/>
                <xsd:element ref="ns3:MediaServiceGenerationTime" minOccurs="0"/>
                <xsd:element ref="ns3:MediaServiceAutoTags" minOccurs="0"/>
                <xsd:element ref="ns3:MediaServiceOCR"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9755ed-c6b2-49ef-984b-a5000223c7a6"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25245d0-c491-440b-a2f3-70a398c11090"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130956E-8516-4400-8B42-03DA7124BC4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730FDC6-425B-4646-AC26-E9B45C2E859D}">
  <ds:schemaRefs>
    <ds:schemaRef ds:uri="http://schemas.microsoft.com/sharepoint/v3/contenttype/forms"/>
  </ds:schemaRefs>
</ds:datastoreItem>
</file>

<file path=customXml/itemProps3.xml><?xml version="1.0" encoding="utf-8"?>
<ds:datastoreItem xmlns:ds="http://schemas.openxmlformats.org/officeDocument/2006/customXml" ds:itemID="{9AA25F7E-25A6-314D-A1E1-02EF41600CEA}">
  <ds:schemaRefs>
    <ds:schemaRef ds:uri="http://schemas.openxmlformats.org/officeDocument/2006/bibliography"/>
  </ds:schemaRefs>
</ds:datastoreItem>
</file>

<file path=customXml/itemProps4.xml><?xml version="1.0" encoding="utf-8"?>
<ds:datastoreItem xmlns:ds="http://schemas.openxmlformats.org/officeDocument/2006/customXml" ds:itemID="{D3512D76-6592-4DD5-9E88-0239A572CC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9755ed-c6b2-49ef-984b-a5000223c7a6"/>
    <ds:schemaRef ds:uri="b25245d0-c491-440b-a2f3-70a398c110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6</Pages>
  <Words>2151</Words>
  <Characters>12261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Collins</dc:creator>
  <cp:keywords/>
  <dc:description/>
  <cp:lastModifiedBy>Tsveta Todorova</cp:lastModifiedBy>
  <cp:revision>18</cp:revision>
  <cp:lastPrinted>2017-05-22T09:52:00Z</cp:lastPrinted>
  <dcterms:created xsi:type="dcterms:W3CDTF">2021-05-19T08:06:00Z</dcterms:created>
  <dcterms:modified xsi:type="dcterms:W3CDTF">2021-06-14T16:26:00Z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0x010100B841099824AD0747BBDDC4A1991D39F5</vt:lpwstr>
  </property>
</Properties>
</file>